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994F" w14:textId="3393FF40" w:rsidR="00005027" w:rsidRDefault="00005027">
      <w:pPr>
        <w:pStyle w:val="BodyText"/>
        <w:rPr>
          <w:sz w:val="20"/>
        </w:rPr>
      </w:pPr>
    </w:p>
    <w:p w14:paraId="7EF437F9" w14:textId="4FB40B3F" w:rsidR="00005027" w:rsidRDefault="00392AF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FDFC09" wp14:editId="0D6C0EED">
                <wp:simplePos x="0" y="0"/>
                <wp:positionH relativeFrom="page">
                  <wp:posOffset>485774</wp:posOffset>
                </wp:positionH>
                <wp:positionV relativeFrom="paragraph">
                  <wp:posOffset>15876</wp:posOffset>
                </wp:positionV>
                <wp:extent cx="1419225" cy="5524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922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6BFEC" w14:textId="550F2F86" w:rsidR="00005027" w:rsidRDefault="00E35927">
                            <w:pPr>
                              <w:spacing w:line="1064" w:lineRule="exact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6087A0"/>
                                <w:spacing w:val="-5"/>
                                <w:w w:val="105"/>
                                <w:sz w:val="96"/>
                              </w:rPr>
                              <w:t>N</w:t>
                            </w:r>
                            <w:r w:rsidR="00392AF8">
                              <w:rPr>
                                <w:b/>
                                <w:color w:val="6087A0"/>
                                <w:spacing w:val="-5"/>
                                <w:w w:val="105"/>
                                <w:sz w:val="96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6087A0"/>
                                <w:spacing w:val="-5"/>
                                <w:w w:val="105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DFC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8.25pt;margin-top:1.25pt;width:111.75pt;height:4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" filled="f" stroked="f">
                <v:textbox inset="0,0,0,0">
                  <w:txbxContent>
                    <w:p w14:paraId="6516BFEC" w14:textId="550F2F86" w:rsidR="00005027" w:rsidRDefault="00E35927">
                      <w:pPr>
                        <w:spacing w:line="1064" w:lineRule="exact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color w:val="6087A0"/>
                          <w:spacing w:val="-5"/>
                          <w:w w:val="105"/>
                          <w:sz w:val="96"/>
                        </w:rPr>
                        <w:t>N</w:t>
                      </w:r>
                      <w:r w:rsidR="00392AF8">
                        <w:rPr>
                          <w:b/>
                          <w:color w:val="6087A0"/>
                          <w:spacing w:val="-5"/>
                          <w:w w:val="105"/>
                          <w:sz w:val="96"/>
                        </w:rPr>
                        <w:t>Y</w:t>
                      </w:r>
                      <w:r>
                        <w:rPr>
                          <w:b/>
                          <w:color w:val="6087A0"/>
                          <w:spacing w:val="-5"/>
                          <w:w w:val="105"/>
                          <w:sz w:val="9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144836" w14:textId="77777777" w:rsidR="00005027" w:rsidRDefault="00005027">
      <w:pPr>
        <w:pStyle w:val="BodyText"/>
        <w:spacing w:before="188"/>
        <w:rPr>
          <w:sz w:val="20"/>
        </w:rPr>
      </w:pPr>
    </w:p>
    <w:p w14:paraId="77232A16" w14:textId="77777777" w:rsidR="00005027" w:rsidRDefault="00005027">
      <w:pPr>
        <w:rPr>
          <w:sz w:val="20"/>
        </w:rPr>
        <w:sectPr w:rsidR="00005027">
          <w:type w:val="continuous"/>
          <w:pgSz w:w="12240" w:h="15840"/>
          <w:pgMar w:top="0" w:right="500" w:bottom="280" w:left="600" w:header="720" w:footer="720" w:gutter="0"/>
          <w:cols w:space="720"/>
        </w:sectPr>
      </w:pPr>
    </w:p>
    <w:p w14:paraId="1B12928B" w14:textId="4970B5A7" w:rsidR="00005027" w:rsidRDefault="00E35927">
      <w:pPr>
        <w:spacing w:before="93"/>
        <w:ind w:left="166"/>
        <w:rPr>
          <w:rFonts w:ascii="Arial"/>
          <w:b/>
          <w:sz w:val="23"/>
        </w:rPr>
      </w:pPr>
      <w:r>
        <w:rPr>
          <w:rFonts w:ascii="Arial"/>
          <w:b/>
          <w:color w:val="1A3656"/>
          <w:spacing w:val="-2"/>
          <w:sz w:val="23"/>
        </w:rPr>
        <w:t>Hea</w:t>
      </w:r>
      <w:r>
        <w:rPr>
          <w:rFonts w:ascii="Arial"/>
          <w:b/>
          <w:color w:val="344974"/>
          <w:spacing w:val="-2"/>
          <w:sz w:val="23"/>
        </w:rPr>
        <w:t>l</w:t>
      </w:r>
      <w:r>
        <w:rPr>
          <w:rFonts w:ascii="Arial"/>
          <w:b/>
          <w:color w:val="1A3656"/>
          <w:spacing w:val="-2"/>
          <w:sz w:val="23"/>
        </w:rPr>
        <w:t>th</w:t>
      </w:r>
    </w:p>
    <w:p w14:paraId="328C9E69" w14:textId="77777777" w:rsidR="00005027" w:rsidRDefault="00E35927">
      <w:pPr>
        <w:spacing w:before="23"/>
        <w:rPr>
          <w:rFonts w:ascii="Arial"/>
          <w:b/>
        </w:rPr>
      </w:pPr>
      <w:r>
        <w:br w:type="column"/>
      </w:r>
    </w:p>
    <w:p w14:paraId="57A5F9A9" w14:textId="77777777" w:rsidR="00005027" w:rsidRDefault="00E35927">
      <w:pPr>
        <w:ind w:left="166"/>
        <w:rPr>
          <w:b/>
        </w:rPr>
      </w:pPr>
      <w:r>
        <w:rPr>
          <w:b/>
          <w:color w:val="231F24"/>
          <w:w w:val="110"/>
        </w:rPr>
        <w:t>New</w:t>
      </w:r>
      <w:r>
        <w:rPr>
          <w:b/>
          <w:color w:val="231F24"/>
          <w:spacing w:val="-10"/>
          <w:w w:val="110"/>
        </w:rPr>
        <w:t xml:space="preserve"> </w:t>
      </w:r>
      <w:r>
        <w:rPr>
          <w:b/>
          <w:color w:val="231F24"/>
          <w:w w:val="110"/>
        </w:rPr>
        <w:t>York</w:t>
      </w:r>
      <w:r>
        <w:rPr>
          <w:b/>
          <w:color w:val="231F24"/>
          <w:spacing w:val="-9"/>
          <w:w w:val="110"/>
        </w:rPr>
        <w:t xml:space="preserve"> </w:t>
      </w:r>
      <w:r>
        <w:rPr>
          <w:b/>
          <w:color w:val="231F24"/>
          <w:w w:val="110"/>
        </w:rPr>
        <w:t>City</w:t>
      </w:r>
      <w:r>
        <w:rPr>
          <w:b/>
          <w:color w:val="231F24"/>
          <w:spacing w:val="-12"/>
          <w:w w:val="110"/>
        </w:rPr>
        <w:t xml:space="preserve"> </w:t>
      </w:r>
      <w:r>
        <w:rPr>
          <w:b/>
          <w:color w:val="231F24"/>
          <w:w w:val="110"/>
        </w:rPr>
        <w:t>Early</w:t>
      </w:r>
      <w:r>
        <w:rPr>
          <w:b/>
          <w:color w:val="231F24"/>
          <w:spacing w:val="-13"/>
          <w:w w:val="110"/>
        </w:rPr>
        <w:t xml:space="preserve"> </w:t>
      </w:r>
      <w:r>
        <w:rPr>
          <w:b/>
          <w:color w:val="231F24"/>
          <w:w w:val="110"/>
        </w:rPr>
        <w:t>Intervention</w:t>
      </w:r>
      <w:r>
        <w:rPr>
          <w:b/>
          <w:color w:val="231F24"/>
          <w:spacing w:val="-6"/>
          <w:w w:val="110"/>
        </w:rPr>
        <w:t xml:space="preserve"> </w:t>
      </w:r>
      <w:r>
        <w:rPr>
          <w:b/>
          <w:color w:val="231F24"/>
          <w:spacing w:val="-2"/>
          <w:w w:val="110"/>
        </w:rPr>
        <w:t>Program</w:t>
      </w:r>
    </w:p>
    <w:p w14:paraId="1567A83B" w14:textId="77777777" w:rsidR="00005027" w:rsidRDefault="00005027">
      <w:pPr>
        <w:sectPr w:rsidR="00005027">
          <w:type w:val="continuous"/>
          <w:pgSz w:w="12240" w:h="15840"/>
          <w:pgMar w:top="0" w:right="500" w:bottom="280" w:left="600" w:header="720" w:footer="720" w:gutter="0"/>
          <w:cols w:num="2" w:space="720" w:equalWidth="0">
            <w:col w:w="907" w:space="2203"/>
            <w:col w:w="8030"/>
          </w:cols>
        </w:sectPr>
      </w:pPr>
    </w:p>
    <w:p w14:paraId="44AD9F1F" w14:textId="77777777" w:rsidR="00005027" w:rsidRDefault="00E35927">
      <w:pPr>
        <w:spacing w:before="45"/>
        <w:ind w:left="1794"/>
        <w:rPr>
          <w:b/>
        </w:rPr>
      </w:pPr>
      <w:r>
        <w:rPr>
          <w:b/>
          <w:color w:val="231F24"/>
          <w:w w:val="110"/>
        </w:rPr>
        <w:t>Initial</w:t>
      </w:r>
      <w:r>
        <w:rPr>
          <w:b/>
          <w:color w:val="231F24"/>
          <w:spacing w:val="-14"/>
          <w:w w:val="110"/>
        </w:rPr>
        <w:t xml:space="preserve"> </w:t>
      </w:r>
      <w:r>
        <w:rPr>
          <w:b/>
          <w:color w:val="231F24"/>
          <w:w w:val="110"/>
        </w:rPr>
        <w:t>Service</w:t>
      </w:r>
      <w:r>
        <w:rPr>
          <w:b/>
          <w:color w:val="231F24"/>
          <w:spacing w:val="-15"/>
          <w:w w:val="110"/>
        </w:rPr>
        <w:t xml:space="preserve"> </w:t>
      </w:r>
      <w:r>
        <w:rPr>
          <w:b/>
          <w:color w:val="231F24"/>
          <w:w w:val="110"/>
        </w:rPr>
        <w:t>Coordination</w:t>
      </w:r>
      <w:r>
        <w:rPr>
          <w:b/>
          <w:color w:val="231F24"/>
          <w:spacing w:val="-5"/>
          <w:w w:val="110"/>
        </w:rPr>
        <w:t xml:space="preserve"> </w:t>
      </w:r>
      <w:r>
        <w:rPr>
          <w:b/>
          <w:color w:val="231F24"/>
          <w:w w:val="110"/>
        </w:rPr>
        <w:t>Unit,</w:t>
      </w:r>
      <w:r>
        <w:rPr>
          <w:b/>
          <w:color w:val="231F24"/>
          <w:spacing w:val="-15"/>
          <w:w w:val="110"/>
        </w:rPr>
        <w:t xml:space="preserve"> </w:t>
      </w:r>
      <w:r>
        <w:rPr>
          <w:b/>
          <w:color w:val="231F24"/>
          <w:w w:val="110"/>
        </w:rPr>
        <w:t>Duration</w:t>
      </w:r>
      <w:r>
        <w:rPr>
          <w:b/>
          <w:color w:val="231F24"/>
          <w:spacing w:val="-5"/>
          <w:w w:val="110"/>
        </w:rPr>
        <w:t xml:space="preserve"> </w:t>
      </w:r>
      <w:r>
        <w:rPr>
          <w:b/>
          <w:color w:val="231F24"/>
          <w:w w:val="110"/>
        </w:rPr>
        <w:t>or</w:t>
      </w:r>
      <w:r>
        <w:rPr>
          <w:b/>
          <w:color w:val="231F24"/>
          <w:spacing w:val="-15"/>
          <w:w w:val="110"/>
        </w:rPr>
        <w:t xml:space="preserve"> </w:t>
      </w:r>
      <w:r>
        <w:rPr>
          <w:b/>
          <w:color w:val="231F24"/>
          <w:w w:val="110"/>
        </w:rPr>
        <w:t>Assignment</w:t>
      </w:r>
      <w:r>
        <w:rPr>
          <w:b/>
          <w:color w:val="231F24"/>
          <w:spacing w:val="-6"/>
          <w:w w:val="110"/>
        </w:rPr>
        <w:t xml:space="preserve"> </w:t>
      </w:r>
      <w:r>
        <w:rPr>
          <w:b/>
          <w:color w:val="231F24"/>
          <w:w w:val="110"/>
        </w:rPr>
        <w:t>Change</w:t>
      </w:r>
      <w:r>
        <w:rPr>
          <w:b/>
          <w:color w:val="231F24"/>
          <w:spacing w:val="-14"/>
          <w:w w:val="110"/>
        </w:rPr>
        <w:t xml:space="preserve"> </w:t>
      </w:r>
      <w:r>
        <w:rPr>
          <w:b/>
          <w:color w:val="231F24"/>
          <w:spacing w:val="-4"/>
          <w:w w:val="110"/>
        </w:rPr>
        <w:t>Form</w:t>
      </w:r>
    </w:p>
    <w:p w14:paraId="53BE513C" w14:textId="54C8A172" w:rsidR="00005027" w:rsidRDefault="00E35927">
      <w:pPr>
        <w:pStyle w:val="BodyText"/>
        <w:tabs>
          <w:tab w:val="left" w:pos="8991"/>
        </w:tabs>
        <w:spacing w:before="51" w:line="244" w:lineRule="auto"/>
        <w:ind w:left="127" w:right="318" w:hanging="2"/>
        <w:rPr>
          <w:b/>
        </w:rPr>
      </w:pPr>
      <w:r>
        <w:rPr>
          <w:b/>
          <w:color w:val="231F24"/>
          <w:w w:val="105"/>
        </w:rPr>
        <w:t>Instructions:</w:t>
      </w:r>
      <w:r>
        <w:rPr>
          <w:b/>
          <w:color w:val="231F24"/>
          <w:spacing w:val="40"/>
          <w:w w:val="105"/>
        </w:rPr>
        <w:t xml:space="preserve"> </w:t>
      </w:r>
      <w:r>
        <w:rPr>
          <w:color w:val="231F24"/>
          <w:w w:val="105"/>
        </w:rPr>
        <w:t>This</w:t>
      </w:r>
      <w:r>
        <w:rPr>
          <w:color w:val="231F24"/>
          <w:spacing w:val="13"/>
          <w:w w:val="105"/>
        </w:rPr>
        <w:t xml:space="preserve"> </w:t>
      </w:r>
      <w:r>
        <w:rPr>
          <w:color w:val="231F24"/>
          <w:w w:val="105"/>
          <w:sz w:val="23"/>
        </w:rPr>
        <w:t xml:space="preserve">form </w:t>
      </w:r>
      <w:r>
        <w:rPr>
          <w:color w:val="231F24"/>
          <w:w w:val="105"/>
        </w:rPr>
        <w:t>must</w:t>
      </w:r>
      <w:r>
        <w:rPr>
          <w:color w:val="231F24"/>
          <w:spacing w:val="27"/>
          <w:w w:val="105"/>
        </w:rPr>
        <w:t xml:space="preserve"> </w:t>
      </w:r>
      <w:r>
        <w:rPr>
          <w:color w:val="231F24"/>
          <w:w w:val="105"/>
        </w:rPr>
        <w:t>be</w:t>
      </w:r>
      <w:r>
        <w:rPr>
          <w:color w:val="231F24"/>
          <w:spacing w:val="14"/>
          <w:w w:val="105"/>
        </w:rPr>
        <w:t xml:space="preserve"> </w:t>
      </w:r>
      <w:r>
        <w:rPr>
          <w:color w:val="231F24"/>
          <w:w w:val="105"/>
        </w:rPr>
        <w:t>submitted</w:t>
      </w:r>
      <w:r>
        <w:rPr>
          <w:color w:val="231F24"/>
          <w:spacing w:val="27"/>
          <w:w w:val="105"/>
        </w:rPr>
        <w:t xml:space="preserve"> </w:t>
      </w:r>
      <w:r>
        <w:rPr>
          <w:color w:val="231F24"/>
          <w:w w:val="105"/>
        </w:rPr>
        <w:t>to</w:t>
      </w:r>
      <w:r>
        <w:rPr>
          <w:color w:val="231F24"/>
          <w:spacing w:val="21"/>
          <w:w w:val="105"/>
        </w:rPr>
        <w:t xml:space="preserve"> </w:t>
      </w:r>
      <w:r>
        <w:rPr>
          <w:color w:val="231F24"/>
          <w:w w:val="105"/>
        </w:rPr>
        <w:t>the</w:t>
      </w:r>
      <w:r>
        <w:rPr>
          <w:color w:val="231F24"/>
          <w:spacing w:val="20"/>
          <w:w w:val="105"/>
        </w:rPr>
        <w:t xml:space="preserve"> </w:t>
      </w:r>
      <w:r>
        <w:rPr>
          <w:color w:val="231F24"/>
          <w:w w:val="105"/>
        </w:rPr>
        <w:t>Regional</w:t>
      </w:r>
      <w:r>
        <w:rPr>
          <w:color w:val="231F24"/>
          <w:spacing w:val="27"/>
          <w:w w:val="105"/>
        </w:rPr>
        <w:t xml:space="preserve"> </w:t>
      </w:r>
      <w:r>
        <w:rPr>
          <w:color w:val="231F24"/>
          <w:w w:val="105"/>
        </w:rPr>
        <w:t>Office</w:t>
      </w:r>
      <w:r>
        <w:rPr>
          <w:color w:val="231F24"/>
          <w:spacing w:val="18"/>
          <w:w w:val="105"/>
        </w:rPr>
        <w:t xml:space="preserve"> </w:t>
      </w:r>
      <w:r>
        <w:rPr>
          <w:color w:val="231F24"/>
          <w:w w:val="105"/>
          <w:sz w:val="23"/>
        </w:rPr>
        <w:t xml:space="preserve">in </w:t>
      </w:r>
      <w:r>
        <w:rPr>
          <w:color w:val="231F24"/>
          <w:w w:val="105"/>
        </w:rPr>
        <w:t>the</w:t>
      </w:r>
      <w:r>
        <w:rPr>
          <w:color w:val="231F24"/>
          <w:spacing w:val="27"/>
          <w:w w:val="105"/>
        </w:rPr>
        <w:t xml:space="preserve"> </w:t>
      </w:r>
      <w:r>
        <w:rPr>
          <w:color w:val="231F24"/>
          <w:w w:val="105"/>
        </w:rPr>
        <w:t>child</w:t>
      </w:r>
      <w:r>
        <w:rPr>
          <w:color w:val="4D4D4D"/>
          <w:w w:val="105"/>
        </w:rPr>
        <w:t>'</w:t>
      </w:r>
      <w:r>
        <w:rPr>
          <w:color w:val="231F24"/>
          <w:w w:val="105"/>
        </w:rPr>
        <w:t>s</w:t>
      </w:r>
      <w:r>
        <w:rPr>
          <w:color w:val="231F24"/>
          <w:spacing w:val="18"/>
          <w:w w:val="105"/>
        </w:rPr>
        <w:t xml:space="preserve"> </w:t>
      </w:r>
      <w:r>
        <w:rPr>
          <w:color w:val="231F24"/>
          <w:w w:val="105"/>
        </w:rPr>
        <w:t>borough</w:t>
      </w:r>
      <w:r>
        <w:rPr>
          <w:color w:val="231F24"/>
          <w:spacing w:val="24"/>
          <w:w w:val="105"/>
        </w:rPr>
        <w:t xml:space="preserve"> </w:t>
      </w:r>
      <w:r>
        <w:rPr>
          <w:color w:val="231F24"/>
          <w:w w:val="105"/>
        </w:rPr>
        <w:t>of</w:t>
      </w:r>
      <w:r>
        <w:rPr>
          <w:color w:val="231F24"/>
          <w:spacing w:val="15"/>
          <w:w w:val="105"/>
        </w:rPr>
        <w:t xml:space="preserve"> </w:t>
      </w:r>
      <w:r>
        <w:rPr>
          <w:color w:val="231F24"/>
          <w:w w:val="105"/>
        </w:rPr>
        <w:t>residence</w:t>
      </w:r>
      <w:r>
        <w:rPr>
          <w:color w:val="231F24"/>
          <w:spacing w:val="32"/>
          <w:w w:val="105"/>
        </w:rPr>
        <w:t xml:space="preserve"> </w:t>
      </w:r>
      <w:r>
        <w:rPr>
          <w:color w:val="231F24"/>
          <w:w w:val="105"/>
        </w:rPr>
        <w:t>to</w:t>
      </w:r>
      <w:r>
        <w:rPr>
          <w:color w:val="231F24"/>
          <w:spacing w:val="14"/>
          <w:w w:val="105"/>
        </w:rPr>
        <w:t xml:space="preserve"> </w:t>
      </w:r>
      <w:r>
        <w:rPr>
          <w:color w:val="231F24"/>
          <w:w w:val="105"/>
        </w:rPr>
        <w:t>extend a</w:t>
      </w:r>
      <w:r>
        <w:rPr>
          <w:color w:val="231F24"/>
          <w:spacing w:val="31"/>
          <w:w w:val="105"/>
        </w:rPr>
        <w:t xml:space="preserve"> </w:t>
      </w:r>
      <w:r>
        <w:rPr>
          <w:color w:val="231F24"/>
          <w:w w:val="105"/>
        </w:rPr>
        <w:t>cu</w:t>
      </w:r>
      <w:r w:rsidR="00392AF8">
        <w:rPr>
          <w:color w:val="231F24"/>
          <w:w w:val="105"/>
        </w:rPr>
        <w:t>rr</w:t>
      </w:r>
      <w:r>
        <w:rPr>
          <w:color w:val="231F24"/>
          <w:w w:val="105"/>
        </w:rPr>
        <w:t>ent</w:t>
      </w:r>
      <w:r>
        <w:rPr>
          <w:color w:val="231F24"/>
          <w:spacing w:val="19"/>
          <w:w w:val="105"/>
        </w:rPr>
        <w:t xml:space="preserve"> </w:t>
      </w:r>
      <w:r>
        <w:rPr>
          <w:color w:val="231F24"/>
          <w:w w:val="105"/>
        </w:rPr>
        <w:t>ISC</w:t>
      </w:r>
      <w:r>
        <w:rPr>
          <w:color w:val="231F24"/>
          <w:spacing w:val="20"/>
          <w:w w:val="105"/>
        </w:rPr>
        <w:t xml:space="preserve"> </w:t>
      </w:r>
      <w:r>
        <w:rPr>
          <w:color w:val="231F24"/>
          <w:w w:val="105"/>
        </w:rPr>
        <w:t>SA</w:t>
      </w:r>
      <w:r>
        <w:rPr>
          <w:color w:val="3B3D41"/>
          <w:w w:val="105"/>
        </w:rPr>
        <w:t xml:space="preserve">, </w:t>
      </w:r>
      <w:r>
        <w:rPr>
          <w:color w:val="231F24"/>
          <w:w w:val="105"/>
        </w:rPr>
        <w:t>request</w:t>
      </w:r>
      <w:r>
        <w:rPr>
          <w:color w:val="231F24"/>
          <w:spacing w:val="34"/>
          <w:w w:val="105"/>
        </w:rPr>
        <w:t xml:space="preserve"> </w:t>
      </w:r>
      <w:r>
        <w:rPr>
          <w:color w:val="231F24"/>
          <w:w w:val="105"/>
        </w:rPr>
        <w:t>additional</w:t>
      </w:r>
      <w:r>
        <w:rPr>
          <w:color w:val="231F24"/>
          <w:spacing w:val="39"/>
          <w:w w:val="105"/>
        </w:rPr>
        <w:t xml:space="preserve"> </w:t>
      </w:r>
      <w:r>
        <w:rPr>
          <w:color w:val="231F24"/>
          <w:w w:val="105"/>
        </w:rPr>
        <w:t>ISC</w:t>
      </w:r>
      <w:r>
        <w:rPr>
          <w:color w:val="231F24"/>
          <w:spacing w:val="39"/>
          <w:w w:val="105"/>
        </w:rPr>
        <w:t xml:space="preserve"> </w:t>
      </w:r>
      <w:r>
        <w:rPr>
          <w:color w:val="231F24"/>
          <w:w w:val="105"/>
        </w:rPr>
        <w:t>units</w:t>
      </w:r>
      <w:r>
        <w:rPr>
          <w:color w:val="231F24"/>
          <w:spacing w:val="80"/>
          <w:w w:val="105"/>
        </w:rPr>
        <w:t xml:space="preserve"> </w:t>
      </w:r>
      <w:r>
        <w:rPr>
          <w:color w:val="231F24"/>
          <w:w w:val="105"/>
        </w:rPr>
        <w:t>or</w:t>
      </w:r>
      <w:r>
        <w:rPr>
          <w:color w:val="231F24"/>
          <w:spacing w:val="19"/>
          <w:w w:val="105"/>
        </w:rPr>
        <w:t xml:space="preserve"> </w:t>
      </w:r>
      <w:r>
        <w:rPr>
          <w:color w:val="231F24"/>
          <w:w w:val="105"/>
        </w:rPr>
        <w:t>request</w:t>
      </w:r>
      <w:r>
        <w:rPr>
          <w:color w:val="231F24"/>
          <w:spacing w:val="26"/>
          <w:w w:val="105"/>
        </w:rPr>
        <w:t xml:space="preserve"> </w:t>
      </w:r>
      <w:r>
        <w:rPr>
          <w:color w:val="231F24"/>
          <w:w w:val="105"/>
        </w:rPr>
        <w:t>a</w:t>
      </w:r>
      <w:r>
        <w:rPr>
          <w:color w:val="231F24"/>
          <w:spacing w:val="19"/>
          <w:w w:val="105"/>
        </w:rPr>
        <w:t xml:space="preserve"> </w:t>
      </w:r>
      <w:r>
        <w:rPr>
          <w:color w:val="231F24"/>
          <w:w w:val="105"/>
        </w:rPr>
        <w:t>change</w:t>
      </w:r>
      <w:r>
        <w:rPr>
          <w:color w:val="231F24"/>
          <w:spacing w:val="32"/>
          <w:w w:val="105"/>
        </w:rPr>
        <w:t xml:space="preserve"> </w:t>
      </w:r>
      <w:r>
        <w:rPr>
          <w:color w:val="3B3D41"/>
          <w:w w:val="105"/>
        </w:rPr>
        <w:t>t</w:t>
      </w:r>
      <w:r>
        <w:rPr>
          <w:color w:val="231F24"/>
          <w:w w:val="105"/>
        </w:rPr>
        <w:t>o</w:t>
      </w:r>
      <w:r>
        <w:rPr>
          <w:color w:val="231F24"/>
          <w:spacing w:val="37"/>
          <w:w w:val="105"/>
        </w:rPr>
        <w:t xml:space="preserve"> </w:t>
      </w:r>
      <w:r>
        <w:rPr>
          <w:color w:val="231F24"/>
          <w:w w:val="105"/>
        </w:rPr>
        <w:t>ISC</w:t>
      </w:r>
      <w:r>
        <w:rPr>
          <w:color w:val="231F24"/>
          <w:spacing w:val="23"/>
          <w:w w:val="105"/>
        </w:rPr>
        <w:t xml:space="preserve"> </w:t>
      </w:r>
      <w:r>
        <w:rPr>
          <w:color w:val="231F24"/>
          <w:w w:val="105"/>
        </w:rPr>
        <w:t>Agency.</w:t>
      </w:r>
      <w:r>
        <w:rPr>
          <w:color w:val="231F24"/>
          <w:spacing w:val="23"/>
          <w:w w:val="105"/>
        </w:rPr>
        <w:t xml:space="preserve"> </w:t>
      </w:r>
      <w:r>
        <w:rPr>
          <w:color w:val="231F24"/>
          <w:w w:val="105"/>
        </w:rPr>
        <w:t>Once</w:t>
      </w:r>
      <w:r>
        <w:rPr>
          <w:color w:val="231F24"/>
          <w:spacing w:val="27"/>
          <w:w w:val="105"/>
        </w:rPr>
        <w:t xml:space="preserve"> </w:t>
      </w:r>
      <w:r>
        <w:rPr>
          <w:color w:val="231F24"/>
          <w:w w:val="105"/>
        </w:rPr>
        <w:t>the new</w:t>
      </w:r>
      <w:r>
        <w:rPr>
          <w:color w:val="231F24"/>
          <w:spacing w:val="30"/>
          <w:w w:val="105"/>
        </w:rPr>
        <w:t xml:space="preserve"> </w:t>
      </w:r>
      <w:r>
        <w:rPr>
          <w:color w:val="231F24"/>
          <w:w w:val="105"/>
        </w:rPr>
        <w:t>SA</w:t>
      </w:r>
      <w:r>
        <w:rPr>
          <w:color w:val="231F24"/>
          <w:spacing w:val="35"/>
          <w:w w:val="105"/>
        </w:rPr>
        <w:t xml:space="preserve"> </w:t>
      </w:r>
      <w:r>
        <w:rPr>
          <w:color w:val="231F24"/>
          <w:w w:val="105"/>
        </w:rPr>
        <w:t xml:space="preserve">is </w:t>
      </w:r>
      <w:r>
        <w:rPr>
          <w:color w:val="231F24"/>
          <w:spacing w:val="-2"/>
          <w:w w:val="105"/>
          <w:position w:val="1"/>
        </w:rPr>
        <w:t>approve</w:t>
      </w:r>
      <w:r>
        <w:rPr>
          <w:color w:val="231F24"/>
          <w:spacing w:val="-2"/>
          <w:w w:val="105"/>
          <w:position w:val="2"/>
        </w:rPr>
        <w:t>d</w:t>
      </w:r>
      <w:r>
        <w:rPr>
          <w:color w:val="4D4D4D"/>
          <w:spacing w:val="-2"/>
          <w:w w:val="105"/>
          <w:position w:val="1"/>
        </w:rPr>
        <w:t>,</w:t>
      </w:r>
      <w:r>
        <w:rPr>
          <w:color w:val="4D4D4D"/>
          <w:spacing w:val="-16"/>
          <w:w w:val="105"/>
          <w:position w:val="1"/>
        </w:rPr>
        <w:t xml:space="preserve"> </w:t>
      </w:r>
      <w:r w:rsidR="00392AF8">
        <w:rPr>
          <w:color w:val="4D4D4D"/>
          <w:spacing w:val="-16"/>
          <w:w w:val="105"/>
          <w:position w:val="1"/>
        </w:rPr>
        <w:t>it will need to be accepted by the ISC</w:t>
      </w:r>
      <w:r>
        <w:rPr>
          <w:color w:val="231F24"/>
          <w:spacing w:val="-14"/>
          <w:w w:val="120"/>
          <w:position w:val="2"/>
        </w:rPr>
        <w:t xml:space="preserve"> </w:t>
      </w:r>
      <w:r>
        <w:rPr>
          <w:color w:val="231F24"/>
          <w:spacing w:val="-2"/>
          <w:w w:val="105"/>
          <w:position w:val="1"/>
        </w:rPr>
        <w:t>agency</w:t>
      </w:r>
      <w:r>
        <w:rPr>
          <w:color w:val="231F24"/>
          <w:spacing w:val="-13"/>
          <w:w w:val="105"/>
          <w:position w:val="1"/>
        </w:rPr>
        <w:t xml:space="preserve"> </w:t>
      </w:r>
      <w:r>
        <w:rPr>
          <w:color w:val="231F24"/>
          <w:spacing w:val="-2"/>
          <w:w w:val="105"/>
          <w:position w:val="1"/>
          <w:sz w:val="23"/>
        </w:rPr>
        <w:t>an</w:t>
      </w:r>
      <w:r>
        <w:rPr>
          <w:color w:val="231F24"/>
          <w:spacing w:val="-2"/>
          <w:w w:val="105"/>
          <w:position w:val="2"/>
        </w:rPr>
        <w:t>d</w:t>
      </w:r>
      <w:r>
        <w:rPr>
          <w:color w:val="231F24"/>
          <w:spacing w:val="-12"/>
          <w:w w:val="105"/>
          <w:position w:val="2"/>
        </w:rPr>
        <w:t xml:space="preserve"> </w:t>
      </w:r>
      <w:r>
        <w:rPr>
          <w:color w:val="231F24"/>
          <w:spacing w:val="-2"/>
          <w:w w:val="105"/>
        </w:rPr>
        <w:t>as</w:t>
      </w:r>
      <w:r w:rsidR="00392AF8">
        <w:rPr>
          <w:color w:val="231F24"/>
          <w:spacing w:val="-2"/>
          <w:w w:val="105"/>
        </w:rPr>
        <w:t>signed</w:t>
      </w:r>
      <w:r>
        <w:rPr>
          <w:color w:val="231F24"/>
          <w:spacing w:val="-13"/>
          <w:w w:val="105"/>
          <w:position w:val="2"/>
        </w:rPr>
        <w:t xml:space="preserve"> </w:t>
      </w:r>
      <w:r>
        <w:rPr>
          <w:color w:val="231F24"/>
          <w:spacing w:val="-2"/>
          <w:w w:val="105"/>
          <w:position w:val="2"/>
        </w:rPr>
        <w:t>ISC</w:t>
      </w:r>
      <w:r w:rsidR="00392AF8">
        <w:rPr>
          <w:color w:val="231F24"/>
          <w:spacing w:val="-2"/>
          <w:w w:val="105"/>
          <w:position w:val="2"/>
        </w:rPr>
        <w:t xml:space="preserve">. Refer to </w:t>
      </w:r>
      <w:r w:rsidR="00392AF8" w:rsidRPr="00392AF8">
        <w:rPr>
          <w:b/>
          <w:bCs/>
          <w:color w:val="231F24"/>
          <w:spacing w:val="-2"/>
          <w:w w:val="105"/>
          <w:position w:val="2"/>
        </w:rPr>
        <w:t>ISC</w:t>
      </w:r>
      <w:r w:rsidR="00392AF8">
        <w:rPr>
          <w:color w:val="231F24"/>
          <w:spacing w:val="-2"/>
          <w:w w:val="105"/>
          <w:position w:val="2"/>
        </w:rPr>
        <w:t xml:space="preserve"> </w:t>
      </w:r>
      <w:r w:rsidR="00392AF8">
        <w:rPr>
          <w:b/>
          <w:color w:val="231F24"/>
          <w:spacing w:val="-2"/>
          <w:position w:val="2"/>
        </w:rPr>
        <w:t>Change Policy</w:t>
      </w:r>
      <w:r>
        <w:rPr>
          <w:b/>
          <w:w w:val="105"/>
          <w:position w:val="1"/>
        </w:rPr>
        <w:t>.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3"/>
        <w:gridCol w:w="1862"/>
        <w:gridCol w:w="2469"/>
        <w:gridCol w:w="3657"/>
      </w:tblGrid>
      <w:tr w:rsidR="00005027" w14:paraId="6A2E1F11" w14:textId="77777777">
        <w:trPr>
          <w:trHeight w:val="292"/>
        </w:trPr>
        <w:tc>
          <w:tcPr>
            <w:tcW w:w="4775" w:type="dxa"/>
            <w:gridSpan w:val="2"/>
          </w:tcPr>
          <w:p w14:paraId="473F56FE" w14:textId="77777777" w:rsidR="00005027" w:rsidRDefault="00E35927">
            <w:pPr>
              <w:pStyle w:val="TableParagraph"/>
              <w:spacing w:line="239" w:lineRule="exact"/>
              <w:ind w:left="111"/>
            </w:pPr>
            <w:r>
              <w:rPr>
                <w:color w:val="231F24"/>
              </w:rPr>
              <w:t>Child</w:t>
            </w:r>
            <w:r>
              <w:rPr>
                <w:color w:val="231F24"/>
                <w:spacing w:val="3"/>
              </w:rPr>
              <w:t xml:space="preserve"> </w:t>
            </w:r>
            <w:r>
              <w:rPr>
                <w:color w:val="231F24"/>
                <w:spacing w:val="-2"/>
              </w:rPr>
              <w:t>Name:</w:t>
            </w:r>
          </w:p>
        </w:tc>
        <w:tc>
          <w:tcPr>
            <w:tcW w:w="6126" w:type="dxa"/>
            <w:gridSpan w:val="2"/>
          </w:tcPr>
          <w:p w14:paraId="63F93333" w14:textId="77777777" w:rsidR="00005027" w:rsidRDefault="00E35927">
            <w:pPr>
              <w:pStyle w:val="TableParagraph"/>
              <w:spacing w:line="239" w:lineRule="exact"/>
              <w:ind w:left="119"/>
            </w:pPr>
            <w:r>
              <w:rPr>
                <w:color w:val="231F24"/>
              </w:rPr>
              <w:t>Date</w:t>
            </w:r>
            <w:r>
              <w:rPr>
                <w:color w:val="231F24"/>
                <w:spacing w:val="-2"/>
              </w:rPr>
              <w:t xml:space="preserve"> </w:t>
            </w:r>
            <w:r>
              <w:rPr>
                <w:color w:val="231F24"/>
              </w:rPr>
              <w:t>of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  <w:spacing w:val="-2"/>
              </w:rPr>
              <w:t>Birth:</w:t>
            </w:r>
          </w:p>
        </w:tc>
      </w:tr>
      <w:tr w:rsidR="00005027" w14:paraId="1CFE3BFD" w14:textId="77777777">
        <w:trPr>
          <w:trHeight w:val="268"/>
        </w:trPr>
        <w:tc>
          <w:tcPr>
            <w:tcW w:w="4775" w:type="dxa"/>
            <w:gridSpan w:val="2"/>
          </w:tcPr>
          <w:p w14:paraId="066AAC77" w14:textId="326A8061" w:rsidR="00005027" w:rsidRDefault="00E35927">
            <w:pPr>
              <w:pStyle w:val="TableParagraph"/>
              <w:spacing w:line="225" w:lineRule="exact"/>
            </w:pPr>
            <w:r>
              <w:rPr>
                <w:color w:val="231F24"/>
                <w:w w:val="110"/>
              </w:rPr>
              <w:t>EI</w:t>
            </w:r>
            <w:r w:rsidR="00392AF8">
              <w:rPr>
                <w:color w:val="231F24"/>
                <w:w w:val="110"/>
              </w:rPr>
              <w:t xml:space="preserve"> </w:t>
            </w:r>
            <w:r>
              <w:rPr>
                <w:color w:val="231F24"/>
                <w:w w:val="110"/>
              </w:rPr>
              <w:t>ID</w:t>
            </w:r>
            <w:r>
              <w:rPr>
                <w:color w:val="231F24"/>
                <w:spacing w:val="-3"/>
                <w:w w:val="115"/>
              </w:rPr>
              <w:t xml:space="preserve"> </w:t>
            </w:r>
            <w:r>
              <w:rPr>
                <w:color w:val="231F24"/>
                <w:spacing w:val="-5"/>
                <w:w w:val="115"/>
              </w:rPr>
              <w:t>#</w:t>
            </w:r>
            <w:r>
              <w:rPr>
                <w:color w:val="4D4D4D"/>
                <w:spacing w:val="-5"/>
                <w:w w:val="115"/>
              </w:rPr>
              <w:t>:</w:t>
            </w:r>
          </w:p>
        </w:tc>
        <w:tc>
          <w:tcPr>
            <w:tcW w:w="6126" w:type="dxa"/>
            <w:gridSpan w:val="2"/>
          </w:tcPr>
          <w:p w14:paraId="45670A2D" w14:textId="77777777" w:rsidR="00005027" w:rsidRDefault="00E35927">
            <w:pPr>
              <w:pStyle w:val="TableParagraph"/>
              <w:spacing w:line="225" w:lineRule="exact"/>
              <w:ind w:left="119"/>
            </w:pPr>
            <w:r>
              <w:rPr>
                <w:color w:val="231F24"/>
                <w:w w:val="90"/>
              </w:rPr>
              <w:t>Refe1rnl</w:t>
            </w:r>
            <w:r>
              <w:rPr>
                <w:color w:val="231F24"/>
                <w:spacing w:val="13"/>
              </w:rPr>
              <w:t xml:space="preserve"> </w:t>
            </w:r>
            <w:r>
              <w:rPr>
                <w:color w:val="231F24"/>
                <w:spacing w:val="-2"/>
              </w:rPr>
              <w:t>Date</w:t>
            </w:r>
            <w:r>
              <w:rPr>
                <w:color w:val="3B3D41"/>
                <w:spacing w:val="-2"/>
              </w:rPr>
              <w:t>:</w:t>
            </w:r>
          </w:p>
        </w:tc>
      </w:tr>
      <w:tr w:rsidR="00005027" w14:paraId="09516368" w14:textId="77777777">
        <w:trPr>
          <w:trHeight w:val="287"/>
        </w:trPr>
        <w:tc>
          <w:tcPr>
            <w:tcW w:w="4775" w:type="dxa"/>
            <w:gridSpan w:val="2"/>
          </w:tcPr>
          <w:p w14:paraId="60501201" w14:textId="46247ACC" w:rsidR="00005027" w:rsidRDefault="00E35927">
            <w:pPr>
              <w:pStyle w:val="TableParagraph"/>
              <w:ind w:left="111"/>
            </w:pPr>
            <w:r>
              <w:rPr>
                <w:color w:val="231F24"/>
              </w:rPr>
              <w:t>C</w:t>
            </w:r>
            <w:r w:rsidR="00392AF8">
              <w:rPr>
                <w:color w:val="231F24"/>
              </w:rPr>
              <w:t xml:space="preserve">urrent </w:t>
            </w:r>
            <w:r>
              <w:rPr>
                <w:color w:val="231F24"/>
              </w:rPr>
              <w:t>ISC</w:t>
            </w:r>
            <w:r>
              <w:rPr>
                <w:color w:val="231F24"/>
                <w:spacing w:val="-12"/>
              </w:rPr>
              <w:t xml:space="preserve"> </w:t>
            </w:r>
            <w:r>
              <w:rPr>
                <w:color w:val="231F24"/>
              </w:rPr>
              <w:t>SA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  <w:spacing w:val="-5"/>
              </w:rPr>
              <w:t>#</w:t>
            </w:r>
            <w:r>
              <w:rPr>
                <w:color w:val="3B3D41"/>
                <w:spacing w:val="-5"/>
              </w:rPr>
              <w:t>:</w:t>
            </w:r>
          </w:p>
        </w:tc>
        <w:tc>
          <w:tcPr>
            <w:tcW w:w="6126" w:type="dxa"/>
            <w:gridSpan w:val="2"/>
          </w:tcPr>
          <w:p w14:paraId="7ACF99EF" w14:textId="726C7B5A" w:rsidR="00005027" w:rsidRDefault="00E35927">
            <w:pPr>
              <w:pStyle w:val="TableParagraph"/>
              <w:ind w:left="117"/>
            </w:pPr>
            <w:r>
              <w:rPr>
                <w:color w:val="231F24"/>
              </w:rPr>
              <w:t>ISC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Agency</w:t>
            </w:r>
            <w:r>
              <w:rPr>
                <w:color w:val="231F24"/>
                <w:spacing w:val="-3"/>
              </w:rPr>
              <w:t xml:space="preserve"> </w:t>
            </w:r>
            <w:r>
              <w:rPr>
                <w:color w:val="231F24"/>
                <w:spacing w:val="-2"/>
              </w:rPr>
              <w:t>Name</w:t>
            </w:r>
            <w:r>
              <w:rPr>
                <w:color w:val="3B3D41"/>
                <w:spacing w:val="-2"/>
              </w:rPr>
              <w:t>:</w:t>
            </w:r>
            <w:r w:rsidR="00392AF8">
              <w:rPr>
                <w:color w:val="3B3D41"/>
                <w:spacing w:val="-2"/>
              </w:rPr>
              <w:t xml:space="preserve"> </w:t>
            </w:r>
            <w:r w:rsidR="00392AF8" w:rsidRPr="00392AF8">
              <w:rPr>
                <w:b/>
                <w:bCs/>
                <w:color w:val="3B3D41"/>
                <w:spacing w:val="-2"/>
              </w:rPr>
              <w:t>Important Steps, Inc</w:t>
            </w:r>
            <w:r w:rsidR="00392AF8">
              <w:rPr>
                <w:color w:val="3B3D41"/>
                <w:spacing w:val="-2"/>
              </w:rPr>
              <w:t xml:space="preserve">. </w:t>
            </w:r>
          </w:p>
        </w:tc>
      </w:tr>
      <w:tr w:rsidR="00005027" w14:paraId="14CFBAA5" w14:textId="77777777">
        <w:trPr>
          <w:trHeight w:val="282"/>
        </w:trPr>
        <w:tc>
          <w:tcPr>
            <w:tcW w:w="4775" w:type="dxa"/>
            <w:gridSpan w:val="2"/>
          </w:tcPr>
          <w:p w14:paraId="125F50BF" w14:textId="77777777" w:rsidR="00005027" w:rsidRDefault="00E35927">
            <w:pPr>
              <w:pStyle w:val="TableParagraph"/>
              <w:ind w:left="118"/>
            </w:pPr>
            <w:r>
              <w:rPr>
                <w:color w:val="231F24"/>
              </w:rPr>
              <w:t>Assigned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  <w:spacing w:val="-4"/>
              </w:rPr>
              <w:t>ISC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6126" w:type="dxa"/>
            <w:gridSpan w:val="2"/>
          </w:tcPr>
          <w:p w14:paraId="6DA95932" w14:textId="45354975" w:rsidR="00005027" w:rsidRDefault="00E35927">
            <w:pPr>
              <w:pStyle w:val="TableParagraph"/>
              <w:ind w:left="117"/>
            </w:pPr>
            <w:r>
              <w:rPr>
                <w:color w:val="231F24"/>
              </w:rPr>
              <w:t>ISC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  <w:spacing w:val="-2"/>
              </w:rPr>
              <w:t>Phone#</w:t>
            </w:r>
            <w:r>
              <w:rPr>
                <w:color w:val="3B3D41"/>
                <w:spacing w:val="-2"/>
              </w:rPr>
              <w:t>:</w:t>
            </w:r>
            <w:r w:rsidR="00392AF8">
              <w:rPr>
                <w:color w:val="3B3D41"/>
                <w:spacing w:val="-2"/>
              </w:rPr>
              <w:t xml:space="preserve"> </w:t>
            </w:r>
            <w:r w:rsidR="00392AF8" w:rsidRPr="00392AF8">
              <w:rPr>
                <w:b/>
                <w:bCs/>
                <w:color w:val="3B3D41"/>
                <w:spacing w:val="-2"/>
              </w:rPr>
              <w:t>718-882-2111</w:t>
            </w:r>
            <w:r w:rsidR="00392AF8">
              <w:rPr>
                <w:color w:val="3B3D41"/>
                <w:spacing w:val="-2"/>
              </w:rPr>
              <w:t xml:space="preserve"> </w:t>
            </w:r>
            <w:r w:rsidR="00392AF8" w:rsidRPr="00392AF8">
              <w:rPr>
                <w:color w:val="FF0000"/>
                <w:spacing w:val="-2"/>
              </w:rPr>
              <w:t>ext.</w:t>
            </w:r>
            <w:r w:rsidR="00392AF8">
              <w:rPr>
                <w:color w:val="3B3D41"/>
                <w:spacing w:val="-2"/>
              </w:rPr>
              <w:t xml:space="preserve"> </w:t>
            </w:r>
          </w:p>
        </w:tc>
      </w:tr>
      <w:tr w:rsidR="00005027" w14:paraId="7E6E47A0" w14:textId="77777777">
        <w:trPr>
          <w:trHeight w:val="249"/>
        </w:trPr>
        <w:tc>
          <w:tcPr>
            <w:tcW w:w="10901" w:type="dxa"/>
            <w:gridSpan w:val="4"/>
          </w:tcPr>
          <w:p w14:paraId="0037F994" w14:textId="77777777" w:rsidR="00005027" w:rsidRDefault="00E35927">
            <w:pPr>
              <w:pStyle w:val="TableParagraph"/>
              <w:spacing w:line="229" w:lineRule="exact"/>
              <w:ind w:left="32"/>
              <w:jc w:val="center"/>
              <w:rPr>
                <w:b/>
              </w:rPr>
            </w:pPr>
            <w:r>
              <w:rPr>
                <w:b/>
                <w:color w:val="231F24"/>
                <w:w w:val="105"/>
              </w:rPr>
              <w:t>Section</w:t>
            </w:r>
            <w:r>
              <w:rPr>
                <w:b/>
                <w:color w:val="231F24"/>
                <w:spacing w:val="-7"/>
                <w:w w:val="105"/>
              </w:rPr>
              <w:t xml:space="preserve"> </w:t>
            </w:r>
            <w:r>
              <w:rPr>
                <w:color w:val="231F24"/>
                <w:w w:val="105"/>
                <w:sz w:val="23"/>
              </w:rPr>
              <w:t>I.</w:t>
            </w:r>
            <w:r>
              <w:rPr>
                <w:color w:val="231F24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231F24"/>
                <w:w w:val="105"/>
              </w:rPr>
              <w:t>Request</w:t>
            </w:r>
            <w:r>
              <w:rPr>
                <w:b/>
                <w:color w:val="231F24"/>
                <w:spacing w:val="5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to</w:t>
            </w:r>
            <w:r>
              <w:rPr>
                <w:b/>
                <w:color w:val="231F24"/>
                <w:spacing w:val="-14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Add</w:t>
            </w:r>
            <w:r>
              <w:rPr>
                <w:b/>
                <w:color w:val="231F24"/>
                <w:spacing w:val="-6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Units</w:t>
            </w:r>
            <w:r>
              <w:rPr>
                <w:b/>
                <w:color w:val="231F24"/>
                <w:spacing w:val="-7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or</w:t>
            </w:r>
            <w:r>
              <w:rPr>
                <w:b/>
                <w:color w:val="231F24"/>
                <w:spacing w:val="-9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Extend</w:t>
            </w:r>
            <w:r>
              <w:rPr>
                <w:b/>
                <w:color w:val="231F24"/>
                <w:spacing w:val="-2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ISC</w:t>
            </w:r>
            <w:r>
              <w:rPr>
                <w:b/>
                <w:color w:val="231F24"/>
                <w:spacing w:val="-14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Service</w:t>
            </w:r>
            <w:r>
              <w:rPr>
                <w:b/>
                <w:color w:val="231F24"/>
                <w:spacing w:val="-7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Authorization</w:t>
            </w:r>
            <w:r>
              <w:rPr>
                <w:b/>
                <w:color w:val="231F24"/>
                <w:spacing w:val="10"/>
                <w:w w:val="105"/>
              </w:rPr>
              <w:t xml:space="preserve"> </w:t>
            </w:r>
            <w:r>
              <w:rPr>
                <w:b/>
                <w:color w:val="231F24"/>
                <w:spacing w:val="-2"/>
                <w:w w:val="105"/>
              </w:rPr>
              <w:t>Period</w:t>
            </w:r>
          </w:p>
        </w:tc>
      </w:tr>
      <w:tr w:rsidR="00005027" w14:paraId="0A6D7143" w14:textId="77777777">
        <w:trPr>
          <w:trHeight w:val="825"/>
        </w:trPr>
        <w:tc>
          <w:tcPr>
            <w:tcW w:w="10901" w:type="dxa"/>
            <w:gridSpan w:val="4"/>
          </w:tcPr>
          <w:p w14:paraId="67BED36A" w14:textId="77777777" w:rsidR="00005027" w:rsidRDefault="00E35927">
            <w:pPr>
              <w:pStyle w:val="TableParagraph"/>
              <w:spacing w:line="195" w:lineRule="exact"/>
            </w:pPr>
            <w:r>
              <w:rPr>
                <w:color w:val="231F24"/>
              </w:rPr>
              <w:t>Select all</w:t>
            </w:r>
            <w:r>
              <w:rPr>
                <w:color w:val="231F24"/>
                <w:spacing w:val="-2"/>
              </w:rPr>
              <w:t xml:space="preserve"> </w:t>
            </w:r>
            <w:r>
              <w:rPr>
                <w:color w:val="231F24"/>
              </w:rPr>
              <w:t>that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  <w:spacing w:val="-2"/>
              </w:rPr>
              <w:t>apply</w:t>
            </w:r>
            <w:r>
              <w:rPr>
                <w:color w:val="4D4D4D"/>
                <w:spacing w:val="-2"/>
              </w:rPr>
              <w:t>:</w:t>
            </w:r>
          </w:p>
          <w:p w14:paraId="1EC16F56" w14:textId="403662B9" w:rsidR="00005027" w:rsidRDefault="00E3592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line="302" w:lineRule="exact"/>
              <w:ind w:left="411" w:hanging="306"/>
              <w:rPr>
                <w:b/>
              </w:rPr>
            </w:pPr>
            <w:r>
              <w:rPr>
                <w:color w:val="231F24"/>
              </w:rPr>
              <w:t>I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am</w:t>
            </w:r>
            <w:r>
              <w:rPr>
                <w:color w:val="231F24"/>
                <w:spacing w:val="-13"/>
              </w:rPr>
              <w:t xml:space="preserve"> </w:t>
            </w:r>
            <w:r w:rsidR="00392AF8">
              <w:rPr>
                <w:color w:val="231F24"/>
              </w:rPr>
              <w:t>reque</w:t>
            </w:r>
            <w:r w:rsidR="00392AF8">
              <w:rPr>
                <w:color w:val="3B3D41"/>
              </w:rPr>
              <w:t>s</w:t>
            </w:r>
            <w:r w:rsidR="00392AF8">
              <w:rPr>
                <w:color w:val="231F24"/>
              </w:rPr>
              <w:t>ting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an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extension</w:t>
            </w:r>
            <w:r>
              <w:rPr>
                <w:color w:val="231F24"/>
                <w:spacing w:val="3"/>
              </w:rPr>
              <w:t xml:space="preserve"> </w:t>
            </w:r>
            <w:r>
              <w:rPr>
                <w:color w:val="231F24"/>
              </w:rPr>
              <w:t>of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the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60-day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Authoriza</w:t>
            </w:r>
            <w:r>
              <w:rPr>
                <w:color w:val="3B3D41"/>
              </w:rPr>
              <w:t>t</w:t>
            </w:r>
            <w:r>
              <w:rPr>
                <w:color w:val="231F24"/>
              </w:rPr>
              <w:t>ion</w:t>
            </w:r>
            <w:r>
              <w:rPr>
                <w:color w:val="231F24"/>
                <w:spacing w:val="2"/>
              </w:rPr>
              <w:t xml:space="preserve"> </w:t>
            </w:r>
            <w:r>
              <w:rPr>
                <w:color w:val="231F24"/>
              </w:rPr>
              <w:t>Pe1iod.</w:t>
            </w:r>
            <w:r>
              <w:rPr>
                <w:color w:val="231F24"/>
                <w:spacing w:val="12"/>
              </w:rPr>
              <w:t xml:space="preserve"> </w:t>
            </w:r>
            <w:r>
              <w:rPr>
                <w:b/>
                <w:color w:val="231F24"/>
              </w:rPr>
              <w:t>Current</w:t>
            </w:r>
            <w:r>
              <w:rPr>
                <w:b/>
                <w:color w:val="231F24"/>
                <w:spacing w:val="-8"/>
              </w:rPr>
              <w:t xml:space="preserve"> </w:t>
            </w:r>
            <w:r>
              <w:rPr>
                <w:b/>
                <w:color w:val="231F24"/>
              </w:rPr>
              <w:t>SA</w:t>
            </w:r>
            <w:r>
              <w:rPr>
                <w:b/>
                <w:color w:val="231F24"/>
                <w:spacing w:val="-7"/>
              </w:rPr>
              <w:t xml:space="preserve"> </w:t>
            </w:r>
            <w:r>
              <w:rPr>
                <w:b/>
                <w:color w:val="231F24"/>
              </w:rPr>
              <w:t>has</w:t>
            </w:r>
            <w:r>
              <w:rPr>
                <w:b/>
                <w:color w:val="231F24"/>
                <w:spacing w:val="-6"/>
              </w:rPr>
              <w:t xml:space="preserve"> </w:t>
            </w:r>
            <w:r>
              <w:rPr>
                <w:b/>
                <w:color w:val="231F24"/>
              </w:rPr>
              <w:t>been</w:t>
            </w:r>
            <w:r>
              <w:rPr>
                <w:b/>
                <w:color w:val="231F24"/>
                <w:spacing w:val="-9"/>
              </w:rPr>
              <w:t xml:space="preserve"> </w:t>
            </w:r>
            <w:r>
              <w:rPr>
                <w:b/>
                <w:color w:val="231F24"/>
              </w:rPr>
              <w:t>changed and</w:t>
            </w:r>
            <w:r>
              <w:rPr>
                <w:b/>
                <w:color w:val="231F24"/>
                <w:spacing w:val="6"/>
              </w:rPr>
              <w:t xml:space="preserve"> </w:t>
            </w:r>
            <w:r>
              <w:rPr>
                <w:b/>
                <w:color w:val="231F24"/>
                <w:spacing w:val="-2"/>
              </w:rPr>
              <w:t>submitted.</w:t>
            </w:r>
          </w:p>
          <w:p w14:paraId="7DD90A4F" w14:textId="73B9E161" w:rsidR="00005027" w:rsidRDefault="00E3592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line="309" w:lineRule="exact"/>
              <w:ind w:left="411" w:hanging="306"/>
              <w:rPr>
                <w:b/>
              </w:rPr>
            </w:pPr>
            <w:r>
              <w:rPr>
                <w:color w:val="231F24"/>
              </w:rPr>
              <w:t>I am</w:t>
            </w:r>
            <w:r>
              <w:rPr>
                <w:color w:val="231F24"/>
                <w:spacing w:val="2"/>
              </w:rPr>
              <w:t xml:space="preserve"> </w:t>
            </w:r>
            <w:r w:rsidR="00392AF8">
              <w:rPr>
                <w:color w:val="231F24"/>
              </w:rPr>
              <w:t>reque</w:t>
            </w:r>
            <w:r w:rsidR="00392AF8">
              <w:rPr>
                <w:color w:val="3B3D41"/>
              </w:rPr>
              <w:t>s</w:t>
            </w:r>
            <w:r w:rsidR="00392AF8">
              <w:rPr>
                <w:color w:val="231F24"/>
              </w:rPr>
              <w:t>ting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additional</w:t>
            </w:r>
            <w:r>
              <w:rPr>
                <w:color w:val="231F24"/>
                <w:spacing w:val="13"/>
              </w:rPr>
              <w:t xml:space="preserve"> </w:t>
            </w:r>
            <w:r>
              <w:rPr>
                <w:color w:val="231F24"/>
              </w:rPr>
              <w:t>Service</w:t>
            </w:r>
            <w:r>
              <w:rPr>
                <w:color w:val="231F24"/>
                <w:spacing w:val="12"/>
              </w:rPr>
              <w:t xml:space="preserve"> </w:t>
            </w:r>
            <w:r w:rsidR="00392AF8">
              <w:rPr>
                <w:color w:val="231F24"/>
              </w:rPr>
              <w:t>Coordination</w:t>
            </w:r>
            <w:r>
              <w:rPr>
                <w:color w:val="231F24"/>
                <w:spacing w:val="16"/>
              </w:rPr>
              <w:t xml:space="preserve"> </w:t>
            </w:r>
            <w:r>
              <w:rPr>
                <w:color w:val="231F24"/>
              </w:rPr>
              <w:t>Units</w:t>
            </w:r>
            <w:r>
              <w:rPr>
                <w:color w:val="4D4D4D"/>
              </w:rPr>
              <w:t>.</w:t>
            </w:r>
            <w:r>
              <w:rPr>
                <w:color w:val="4D4D4D"/>
                <w:spacing w:val="-19"/>
              </w:rPr>
              <w:t xml:space="preserve"> </w:t>
            </w:r>
            <w:r>
              <w:rPr>
                <w:b/>
                <w:color w:val="231F24"/>
              </w:rPr>
              <w:t>A</w:t>
            </w:r>
            <w:r>
              <w:rPr>
                <w:b/>
                <w:color w:val="231F24"/>
                <w:spacing w:val="-4"/>
              </w:rPr>
              <w:t xml:space="preserve"> </w:t>
            </w:r>
            <w:r>
              <w:rPr>
                <w:b/>
                <w:color w:val="231F24"/>
              </w:rPr>
              <w:t>draft</w:t>
            </w:r>
            <w:r>
              <w:rPr>
                <w:b/>
                <w:color w:val="231F24"/>
                <w:spacing w:val="5"/>
              </w:rPr>
              <w:t xml:space="preserve"> </w:t>
            </w:r>
            <w:r>
              <w:rPr>
                <w:b/>
                <w:color w:val="231F24"/>
              </w:rPr>
              <w:t>SA</w:t>
            </w:r>
            <w:r>
              <w:rPr>
                <w:b/>
                <w:color w:val="231F24"/>
                <w:spacing w:val="1"/>
              </w:rPr>
              <w:t xml:space="preserve"> </w:t>
            </w:r>
            <w:r>
              <w:rPr>
                <w:b/>
                <w:color w:val="231F24"/>
              </w:rPr>
              <w:t>has</w:t>
            </w:r>
            <w:r>
              <w:rPr>
                <w:b/>
                <w:color w:val="231F24"/>
                <w:spacing w:val="2"/>
              </w:rPr>
              <w:t xml:space="preserve"> </w:t>
            </w:r>
            <w:r>
              <w:rPr>
                <w:b/>
                <w:color w:val="231F24"/>
              </w:rPr>
              <w:t>been</w:t>
            </w:r>
            <w:r>
              <w:rPr>
                <w:b/>
                <w:color w:val="231F24"/>
                <w:spacing w:val="2"/>
              </w:rPr>
              <w:t xml:space="preserve"> </w:t>
            </w:r>
            <w:r>
              <w:rPr>
                <w:b/>
                <w:color w:val="231F24"/>
              </w:rPr>
              <w:t>c</w:t>
            </w:r>
            <w:r w:rsidR="00392AF8">
              <w:rPr>
                <w:b/>
                <w:color w:val="231F24"/>
              </w:rPr>
              <w:t>reated</w:t>
            </w:r>
            <w:r>
              <w:rPr>
                <w:b/>
                <w:color w:val="231F24"/>
                <w:spacing w:val="2"/>
              </w:rPr>
              <w:t xml:space="preserve"> </w:t>
            </w:r>
            <w:r>
              <w:rPr>
                <w:b/>
                <w:color w:val="231F24"/>
              </w:rPr>
              <w:t>in</w:t>
            </w:r>
            <w:r>
              <w:rPr>
                <w:b/>
                <w:color w:val="231F24"/>
                <w:spacing w:val="3"/>
              </w:rPr>
              <w:t xml:space="preserve"> </w:t>
            </w:r>
            <w:r>
              <w:rPr>
                <w:b/>
                <w:color w:val="231F24"/>
              </w:rPr>
              <w:t>the</w:t>
            </w:r>
            <w:r>
              <w:rPr>
                <w:b/>
                <w:color w:val="231F24"/>
                <w:spacing w:val="5"/>
              </w:rPr>
              <w:t xml:space="preserve"> </w:t>
            </w:r>
            <w:r>
              <w:rPr>
                <w:b/>
                <w:color w:val="231F24"/>
              </w:rPr>
              <w:t>EI-</w:t>
            </w:r>
            <w:r>
              <w:rPr>
                <w:b/>
                <w:color w:val="231F24"/>
                <w:spacing w:val="-4"/>
              </w:rPr>
              <w:t>Hub.</w:t>
            </w:r>
          </w:p>
        </w:tc>
      </w:tr>
      <w:tr w:rsidR="00005027" w14:paraId="44E439F5" w14:textId="77777777">
        <w:trPr>
          <w:trHeight w:val="1522"/>
        </w:trPr>
        <w:tc>
          <w:tcPr>
            <w:tcW w:w="10901" w:type="dxa"/>
            <w:gridSpan w:val="4"/>
          </w:tcPr>
          <w:p w14:paraId="239ED4DC" w14:textId="1EFE7E9F" w:rsidR="00005027" w:rsidRDefault="00E35927">
            <w:pPr>
              <w:pStyle w:val="TableParagraph"/>
              <w:spacing w:line="205" w:lineRule="exact"/>
              <w:ind w:left="113"/>
            </w:pPr>
            <w:r>
              <w:rPr>
                <w:color w:val="231F24"/>
              </w:rPr>
              <w:t>The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family</w:t>
            </w:r>
            <w:r>
              <w:rPr>
                <w:color w:val="231F24"/>
                <w:spacing w:val="4"/>
              </w:rPr>
              <w:t xml:space="preserve"> </w:t>
            </w:r>
            <w:r>
              <w:rPr>
                <w:color w:val="231F24"/>
              </w:rPr>
              <w:t>need</w:t>
            </w:r>
            <w:r>
              <w:rPr>
                <w:color w:val="3B3D41"/>
              </w:rPr>
              <w:t>s</w:t>
            </w:r>
            <w:r>
              <w:rPr>
                <w:color w:val="3B3D41"/>
                <w:spacing w:val="-10"/>
              </w:rPr>
              <w:t xml:space="preserve"> </w:t>
            </w:r>
            <w:r>
              <w:rPr>
                <w:color w:val="231F24"/>
              </w:rPr>
              <w:t>additional</w:t>
            </w:r>
            <w:r>
              <w:rPr>
                <w:color w:val="231F24"/>
                <w:spacing w:val="9"/>
              </w:rPr>
              <w:t xml:space="preserve"> </w:t>
            </w:r>
            <w:r>
              <w:rPr>
                <w:color w:val="231F24"/>
              </w:rPr>
              <w:t>time</w:t>
            </w:r>
            <w:r>
              <w:rPr>
                <w:color w:val="4D4D4D"/>
              </w:rPr>
              <w:t>/</w:t>
            </w:r>
            <w:r>
              <w:rPr>
                <w:color w:val="231F24"/>
              </w:rPr>
              <w:t>units</w:t>
            </w:r>
            <w:r>
              <w:rPr>
                <w:color w:val="231F24"/>
                <w:spacing w:val="-14"/>
              </w:rPr>
              <w:t xml:space="preserve"> </w:t>
            </w:r>
            <w:r>
              <w:rPr>
                <w:color w:val="231F24"/>
              </w:rPr>
              <w:t>for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the</w:t>
            </w:r>
            <w:r>
              <w:rPr>
                <w:color w:val="231F24"/>
                <w:spacing w:val="-7"/>
              </w:rPr>
              <w:t xml:space="preserve"> </w:t>
            </w:r>
            <w:r w:rsidR="00392AF8">
              <w:rPr>
                <w:color w:val="231F24"/>
              </w:rPr>
              <w:t>following</w:t>
            </w:r>
            <w:r>
              <w:rPr>
                <w:color w:val="231F24"/>
                <w:spacing w:val="9"/>
              </w:rPr>
              <w:t xml:space="preserve"> </w:t>
            </w:r>
            <w:r>
              <w:rPr>
                <w:color w:val="231F24"/>
              </w:rPr>
              <w:t>reason(s</w:t>
            </w:r>
            <w:r>
              <w:rPr>
                <w:color w:val="3B3D41"/>
              </w:rPr>
              <w:t>)</w:t>
            </w:r>
            <w:r>
              <w:rPr>
                <w:color w:val="3B3D41"/>
                <w:spacing w:val="-4"/>
              </w:rPr>
              <w:t xml:space="preserve"> </w:t>
            </w:r>
            <w:r>
              <w:rPr>
                <w:color w:val="3B3D41"/>
              </w:rPr>
              <w:t>(</w:t>
            </w:r>
            <w:r>
              <w:rPr>
                <w:color w:val="231F24"/>
              </w:rPr>
              <w:t>select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all</w:t>
            </w:r>
            <w:r>
              <w:rPr>
                <w:color w:val="231F24"/>
                <w:spacing w:val="1"/>
              </w:rPr>
              <w:t xml:space="preserve"> </w:t>
            </w:r>
            <w:r>
              <w:rPr>
                <w:color w:val="231F24"/>
              </w:rPr>
              <w:t>that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  <w:spacing w:val="-2"/>
              </w:rPr>
              <w:t>apply):</w:t>
            </w:r>
          </w:p>
          <w:p w14:paraId="1F58B445" w14:textId="17DF9C85" w:rsidR="00005027" w:rsidRDefault="00E3592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4884"/>
              </w:tabs>
              <w:spacing w:line="300" w:lineRule="exact"/>
              <w:ind w:left="364" w:hanging="259"/>
            </w:pPr>
            <w:r>
              <w:rPr>
                <w:color w:val="231F24"/>
              </w:rPr>
              <w:t>Delay</w:t>
            </w:r>
            <w:r>
              <w:rPr>
                <w:color w:val="231F24"/>
                <w:spacing w:val="13"/>
              </w:rPr>
              <w:t xml:space="preserve"> </w:t>
            </w:r>
            <w:r>
              <w:rPr>
                <w:color w:val="231F24"/>
              </w:rPr>
              <w:t>due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to child</w:t>
            </w:r>
            <w:r>
              <w:rPr>
                <w:color w:val="4D4D4D"/>
              </w:rPr>
              <w:t>'</w:t>
            </w:r>
            <w:r>
              <w:rPr>
                <w:color w:val="231F24"/>
              </w:rPr>
              <w:t>s</w:t>
            </w:r>
            <w:r>
              <w:rPr>
                <w:color w:val="231F24"/>
                <w:spacing w:val="-9"/>
              </w:rPr>
              <w:t xml:space="preserve"> </w:t>
            </w:r>
            <w:r>
              <w:rPr>
                <w:color w:val="231F24"/>
              </w:rPr>
              <w:t>foster</w:t>
            </w:r>
            <w:r>
              <w:rPr>
                <w:color w:val="231F24"/>
                <w:spacing w:val="13"/>
              </w:rPr>
              <w:t xml:space="preserve"> </w:t>
            </w:r>
            <w:r>
              <w:rPr>
                <w:color w:val="231F24"/>
              </w:rPr>
              <w:t>care</w:t>
            </w:r>
            <w:r>
              <w:rPr>
                <w:color w:val="231F24"/>
                <w:spacing w:val="3"/>
              </w:rPr>
              <w:t xml:space="preserve"> </w:t>
            </w:r>
            <w:r>
              <w:rPr>
                <w:color w:val="231F24"/>
                <w:spacing w:val="-2"/>
              </w:rPr>
              <w:t>status</w:t>
            </w:r>
            <w:r>
              <w:rPr>
                <w:color w:val="231F24"/>
              </w:rPr>
              <w:tab/>
            </w:r>
            <w:r>
              <w:rPr>
                <w:rFonts w:ascii="Arial" w:hAnsi="Arial"/>
                <w:color w:val="231F24"/>
                <w:sz w:val="33"/>
              </w:rPr>
              <w:t>□</w:t>
            </w:r>
            <w:r>
              <w:rPr>
                <w:rFonts w:ascii="Arial" w:hAnsi="Arial"/>
                <w:color w:val="231F24"/>
                <w:spacing w:val="-46"/>
                <w:sz w:val="33"/>
              </w:rPr>
              <w:t xml:space="preserve"> </w:t>
            </w:r>
            <w:r>
              <w:rPr>
                <w:color w:val="231F24"/>
              </w:rPr>
              <w:t>Evaluations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</w:rPr>
              <w:t>not</w:t>
            </w:r>
            <w:r>
              <w:rPr>
                <w:color w:val="231F24"/>
                <w:spacing w:val="-11"/>
              </w:rPr>
              <w:t xml:space="preserve"> </w:t>
            </w:r>
            <w:r>
              <w:rPr>
                <w:color w:val="231F24"/>
              </w:rPr>
              <w:t>completed</w:t>
            </w:r>
            <w:r>
              <w:rPr>
                <w:color w:val="231F24"/>
                <w:spacing w:val="7"/>
              </w:rPr>
              <w:t xml:space="preserve"> </w:t>
            </w:r>
            <w:r>
              <w:rPr>
                <w:color w:val="231F24"/>
              </w:rPr>
              <w:t>because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family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</w:rPr>
              <w:t>missed</w:t>
            </w:r>
            <w:r>
              <w:rPr>
                <w:color w:val="231F24"/>
                <w:spacing w:val="3"/>
              </w:rPr>
              <w:t xml:space="preserve"> </w:t>
            </w:r>
            <w:r w:rsidR="00392AF8">
              <w:rPr>
                <w:color w:val="231F24"/>
                <w:spacing w:val="-2"/>
              </w:rPr>
              <w:t>appointments</w:t>
            </w:r>
          </w:p>
          <w:p w14:paraId="29088552" w14:textId="77777777" w:rsidR="00005027" w:rsidRDefault="00E3592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  <w:tab w:val="left" w:pos="4884"/>
              </w:tabs>
              <w:spacing w:line="288" w:lineRule="exact"/>
              <w:ind w:left="360" w:hanging="255"/>
            </w:pPr>
            <w:r>
              <w:rPr>
                <w:color w:val="231F24"/>
              </w:rPr>
              <w:t>Family</w:t>
            </w:r>
            <w:r>
              <w:rPr>
                <w:color w:val="231F24"/>
                <w:spacing w:val="2"/>
              </w:rPr>
              <w:t xml:space="preserve"> </w:t>
            </w:r>
            <w:r>
              <w:rPr>
                <w:color w:val="231F24"/>
              </w:rPr>
              <w:t>moved</w:t>
            </w:r>
            <w:r>
              <w:rPr>
                <w:color w:val="231F24"/>
                <w:spacing w:val="5"/>
              </w:rPr>
              <w:t xml:space="preserve"> </w:t>
            </w:r>
            <w:r>
              <w:rPr>
                <w:color w:val="231F24"/>
              </w:rPr>
              <w:t>to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a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new</w:t>
            </w:r>
            <w:r>
              <w:rPr>
                <w:color w:val="231F24"/>
                <w:spacing w:val="-3"/>
              </w:rPr>
              <w:t xml:space="preserve"> </w:t>
            </w:r>
            <w:r>
              <w:rPr>
                <w:color w:val="231F24"/>
                <w:spacing w:val="-2"/>
              </w:rPr>
              <w:t>borough</w:t>
            </w:r>
            <w:r>
              <w:rPr>
                <w:color w:val="231F24"/>
              </w:rPr>
              <w:tab/>
            </w:r>
            <w:r>
              <w:rPr>
                <w:rFonts w:ascii="Arial" w:hAnsi="Arial"/>
                <w:color w:val="231F24"/>
                <w:sz w:val="33"/>
              </w:rPr>
              <w:t>□</w:t>
            </w:r>
            <w:r>
              <w:rPr>
                <w:rFonts w:ascii="Arial" w:hAnsi="Arial"/>
                <w:color w:val="231F24"/>
                <w:spacing w:val="-45"/>
                <w:sz w:val="33"/>
              </w:rPr>
              <w:t xml:space="preserve"> </w:t>
            </w:r>
            <w:r>
              <w:rPr>
                <w:color w:val="231F24"/>
              </w:rPr>
              <w:t>Family missed/cancelled</w:t>
            </w:r>
            <w:r>
              <w:rPr>
                <w:color w:val="231F24"/>
                <w:spacing w:val="-12"/>
              </w:rPr>
              <w:t xml:space="preserve"> </w:t>
            </w:r>
            <w:r>
              <w:rPr>
                <w:color w:val="231F24"/>
              </w:rPr>
              <w:t>scheduled</w:t>
            </w:r>
            <w:r>
              <w:rPr>
                <w:color w:val="231F24"/>
                <w:spacing w:val="15"/>
              </w:rPr>
              <w:t xml:space="preserve"> </w:t>
            </w:r>
            <w:r>
              <w:rPr>
                <w:color w:val="231F24"/>
                <w:spacing w:val="-2"/>
              </w:rPr>
              <w:t>IFSPs</w:t>
            </w:r>
          </w:p>
          <w:p w14:paraId="46EF74DA" w14:textId="77777777" w:rsidR="00005027" w:rsidRDefault="00E35927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4884"/>
              </w:tabs>
              <w:spacing w:line="326" w:lineRule="exact"/>
              <w:ind w:left="364" w:hanging="259"/>
            </w:pPr>
            <w:r>
              <w:rPr>
                <w:color w:val="231F24"/>
              </w:rPr>
              <w:t>Evaluations</w:t>
            </w:r>
            <w:r>
              <w:rPr>
                <w:color w:val="231F24"/>
                <w:spacing w:val="1"/>
              </w:rPr>
              <w:t xml:space="preserve"> </w:t>
            </w:r>
            <w:r>
              <w:rPr>
                <w:color w:val="231F24"/>
              </w:rPr>
              <w:t>not</w:t>
            </w:r>
            <w:r>
              <w:rPr>
                <w:color w:val="231F24"/>
                <w:spacing w:val="-11"/>
              </w:rPr>
              <w:t xml:space="preserve"> </w:t>
            </w:r>
            <w:r>
              <w:rPr>
                <w:color w:val="231F24"/>
              </w:rPr>
              <w:t>completed</w:t>
            </w:r>
            <w:r>
              <w:rPr>
                <w:color w:val="231F24"/>
                <w:spacing w:val="16"/>
              </w:rPr>
              <w:t xml:space="preserve"> </w:t>
            </w:r>
            <w:r>
              <w:rPr>
                <w:color w:val="231F24"/>
              </w:rPr>
              <w:t>because</w:t>
            </w:r>
            <w:r>
              <w:rPr>
                <w:color w:val="231F24"/>
                <w:spacing w:val="-9"/>
              </w:rPr>
              <w:t xml:space="preserve"> </w:t>
            </w:r>
            <w:r>
              <w:rPr>
                <w:color w:val="231F24"/>
              </w:rPr>
              <w:t>of</w:t>
            </w:r>
            <w:r>
              <w:rPr>
                <w:color w:val="231F24"/>
                <w:spacing w:val="-13"/>
              </w:rPr>
              <w:t xml:space="preserve"> </w:t>
            </w:r>
            <w:r>
              <w:rPr>
                <w:color w:val="231F24"/>
              </w:rPr>
              <w:t>delays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  <w:spacing w:val="-5"/>
              </w:rPr>
              <w:t>at</w:t>
            </w:r>
            <w:r>
              <w:rPr>
                <w:color w:val="231F24"/>
              </w:rPr>
              <w:tab/>
            </w:r>
            <w:r>
              <w:rPr>
                <w:rFonts w:ascii="Arial" w:hAnsi="Arial"/>
                <w:color w:val="231F24"/>
                <w:sz w:val="33"/>
              </w:rPr>
              <w:t>□</w:t>
            </w:r>
            <w:r>
              <w:rPr>
                <w:rFonts w:ascii="Arial" w:hAnsi="Arial"/>
                <w:color w:val="231F24"/>
                <w:spacing w:val="-49"/>
                <w:sz w:val="33"/>
              </w:rPr>
              <w:t xml:space="preserve"> </w:t>
            </w:r>
            <w:r>
              <w:rPr>
                <w:color w:val="231F24"/>
              </w:rPr>
              <w:t>Other</w:t>
            </w:r>
            <w:r>
              <w:rPr>
                <w:color w:val="231F24"/>
                <w:spacing w:val="-9"/>
              </w:rPr>
              <w:t xml:space="preserve"> </w:t>
            </w:r>
            <w:r>
              <w:rPr>
                <w:color w:val="231F24"/>
              </w:rPr>
              <w:t>-</w:t>
            </w:r>
            <w:r>
              <w:rPr>
                <w:color w:val="231F24"/>
                <w:spacing w:val="54"/>
              </w:rPr>
              <w:t xml:space="preserve"> </w:t>
            </w:r>
            <w:r>
              <w:rPr>
                <w:color w:val="231F24"/>
                <w:spacing w:val="-2"/>
              </w:rPr>
              <w:t>specify:</w:t>
            </w:r>
          </w:p>
          <w:p w14:paraId="6B62B5C5" w14:textId="77777777" w:rsidR="00005027" w:rsidRDefault="00E35927">
            <w:pPr>
              <w:pStyle w:val="TableParagraph"/>
              <w:spacing w:line="245" w:lineRule="exact"/>
              <w:ind w:left="117"/>
            </w:pPr>
            <w:r>
              <w:rPr>
                <w:color w:val="3B3D41"/>
              </w:rPr>
              <w:t>t</w:t>
            </w:r>
            <w:r>
              <w:rPr>
                <w:color w:val="231F24"/>
              </w:rPr>
              <w:t>he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evaluation</w:t>
            </w:r>
            <w:r>
              <w:rPr>
                <w:color w:val="231F24"/>
                <w:spacing w:val="7"/>
              </w:rPr>
              <w:t xml:space="preserve"> </w:t>
            </w:r>
            <w:r>
              <w:rPr>
                <w:color w:val="231F24"/>
                <w:spacing w:val="-4"/>
              </w:rPr>
              <w:t>site</w:t>
            </w:r>
          </w:p>
        </w:tc>
      </w:tr>
      <w:tr w:rsidR="00005027" w14:paraId="6251F2C6" w14:textId="77777777">
        <w:trPr>
          <w:trHeight w:val="2517"/>
        </w:trPr>
        <w:tc>
          <w:tcPr>
            <w:tcW w:w="10901" w:type="dxa"/>
            <w:gridSpan w:val="4"/>
          </w:tcPr>
          <w:p w14:paraId="02903B5B" w14:textId="27445CC0" w:rsidR="00005027" w:rsidRDefault="00E35927">
            <w:pPr>
              <w:pStyle w:val="TableParagraph"/>
              <w:spacing w:line="215" w:lineRule="exact"/>
            </w:pPr>
            <w:r>
              <w:rPr>
                <w:color w:val="231F24"/>
              </w:rPr>
              <w:t>Justification</w:t>
            </w:r>
            <w:r>
              <w:rPr>
                <w:color w:val="231F24"/>
                <w:spacing w:val="4"/>
              </w:rPr>
              <w:t xml:space="preserve"> </w:t>
            </w:r>
            <w:r>
              <w:rPr>
                <w:color w:val="3B3D41"/>
              </w:rPr>
              <w:t>(</w:t>
            </w:r>
            <w:r>
              <w:rPr>
                <w:color w:val="231F24"/>
              </w:rPr>
              <w:t>requ</w:t>
            </w:r>
            <w:r w:rsidR="00392AF8">
              <w:rPr>
                <w:color w:val="231F24"/>
              </w:rPr>
              <w:t>ired</w:t>
            </w:r>
            <w:r>
              <w:rPr>
                <w:color w:val="4D4D4D"/>
              </w:rPr>
              <w:t>):</w:t>
            </w:r>
            <w:r>
              <w:rPr>
                <w:color w:val="4D4D4D"/>
                <w:spacing w:val="-13"/>
              </w:rPr>
              <w:t xml:space="preserve"> </w:t>
            </w:r>
            <w:r>
              <w:rPr>
                <w:color w:val="231F24"/>
              </w:rPr>
              <w:t>Based</w:t>
            </w:r>
            <w:r>
              <w:rPr>
                <w:color w:val="231F24"/>
                <w:spacing w:val="2"/>
              </w:rPr>
              <w:t xml:space="preserve"> </w:t>
            </w:r>
            <w:r>
              <w:rPr>
                <w:color w:val="231F24"/>
              </w:rPr>
              <w:t>on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the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reason</w:t>
            </w:r>
            <w:r>
              <w:rPr>
                <w:color w:val="3B3D41"/>
              </w:rPr>
              <w:t>(</w:t>
            </w:r>
            <w:r>
              <w:rPr>
                <w:color w:val="231F24"/>
              </w:rPr>
              <w:t>s</w:t>
            </w:r>
            <w:r>
              <w:rPr>
                <w:color w:val="4D4D4D"/>
              </w:rPr>
              <w:t>)</w:t>
            </w:r>
            <w:r>
              <w:rPr>
                <w:color w:val="4D4D4D"/>
                <w:spacing w:val="-6"/>
              </w:rPr>
              <w:t xml:space="preserve"> </w:t>
            </w:r>
            <w:r>
              <w:rPr>
                <w:color w:val="231F24"/>
              </w:rPr>
              <w:t>above</w:t>
            </w:r>
            <w:r>
              <w:rPr>
                <w:color w:val="4D4D4D"/>
              </w:rPr>
              <w:t>,</w:t>
            </w:r>
            <w:r>
              <w:rPr>
                <w:color w:val="4D4D4D"/>
                <w:spacing w:val="-14"/>
              </w:rPr>
              <w:t xml:space="preserve"> </w:t>
            </w:r>
            <w:r>
              <w:rPr>
                <w:color w:val="231F24"/>
              </w:rPr>
              <w:t>provide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case</w:t>
            </w:r>
            <w:r>
              <w:rPr>
                <w:color w:val="231F24"/>
                <w:spacing w:val="-10"/>
              </w:rPr>
              <w:t xml:space="preserve"> </w:t>
            </w:r>
            <w:r>
              <w:rPr>
                <w:color w:val="231F24"/>
              </w:rPr>
              <w:t>specific</w:t>
            </w:r>
            <w:r>
              <w:rPr>
                <w:color w:val="231F24"/>
                <w:spacing w:val="4"/>
              </w:rPr>
              <w:t xml:space="preserve"> </w:t>
            </w:r>
            <w:r w:rsidR="00392AF8">
              <w:rPr>
                <w:color w:val="231F24"/>
                <w:spacing w:val="4"/>
              </w:rPr>
              <w:t>in</w:t>
            </w:r>
            <w:r w:rsidR="00392AF8">
              <w:rPr>
                <w:color w:val="231F24"/>
              </w:rPr>
              <w:t>formation</w:t>
            </w:r>
            <w:r>
              <w:rPr>
                <w:color w:val="231F24"/>
                <w:spacing w:val="3"/>
              </w:rPr>
              <w:t xml:space="preserve"> </w:t>
            </w:r>
            <w:r>
              <w:rPr>
                <w:color w:val="231F24"/>
              </w:rPr>
              <w:t>about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how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the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</w:rPr>
              <w:t>delay</w:t>
            </w:r>
            <w:r>
              <w:rPr>
                <w:color w:val="231F24"/>
                <w:spacing w:val="-9"/>
              </w:rPr>
              <w:t xml:space="preserve"> </w:t>
            </w:r>
            <w:r>
              <w:rPr>
                <w:color w:val="231F24"/>
              </w:rPr>
              <w:t>has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led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  <w:spacing w:val="-5"/>
              </w:rPr>
              <w:t>to</w:t>
            </w:r>
          </w:p>
          <w:p w14:paraId="7241D33E" w14:textId="1C10A56C" w:rsidR="00005027" w:rsidRDefault="00E35927">
            <w:pPr>
              <w:pStyle w:val="TableParagraph"/>
              <w:spacing w:before="8" w:line="237" w:lineRule="auto"/>
              <w:ind w:left="118" w:right="46" w:hanging="1"/>
            </w:pPr>
            <w:r>
              <w:rPr>
                <w:color w:val="231F24"/>
              </w:rPr>
              <w:t>the request for the extension/reque</w:t>
            </w:r>
            <w:r>
              <w:rPr>
                <w:color w:val="3B3D41"/>
              </w:rPr>
              <w:t>s</w:t>
            </w:r>
            <w:r>
              <w:rPr>
                <w:color w:val="231F24"/>
              </w:rPr>
              <w:t>t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for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additional units</w:t>
            </w:r>
            <w:r>
              <w:rPr>
                <w:color w:val="3B3D41"/>
              </w:rPr>
              <w:t>.</w:t>
            </w:r>
            <w:r>
              <w:rPr>
                <w:color w:val="3B3D41"/>
                <w:spacing w:val="-15"/>
              </w:rPr>
              <w:t xml:space="preserve"> </w:t>
            </w:r>
            <w:r>
              <w:rPr>
                <w:color w:val="231F24"/>
              </w:rPr>
              <w:t>Include dates and details</w:t>
            </w:r>
            <w:r>
              <w:rPr>
                <w:color w:val="3B3D41"/>
              </w:rPr>
              <w:t>.</w:t>
            </w:r>
            <w:r>
              <w:rPr>
                <w:color w:val="3B3D41"/>
                <w:spacing w:val="-6"/>
              </w:rPr>
              <w:t xml:space="preserve"> </w:t>
            </w:r>
            <w:r w:rsidR="00392AF8">
              <w:rPr>
                <w:color w:val="231F24"/>
              </w:rPr>
              <w:t>This</w:t>
            </w:r>
            <w:r>
              <w:rPr>
                <w:color w:val="3B3D41"/>
                <w:spacing w:val="-2"/>
              </w:rPr>
              <w:t xml:space="preserve"> </w:t>
            </w:r>
            <w:r w:rsidR="00392AF8">
              <w:rPr>
                <w:color w:val="231F24"/>
              </w:rPr>
              <w:t>information</w:t>
            </w:r>
            <w:r>
              <w:rPr>
                <w:color w:val="231F24"/>
              </w:rPr>
              <w:t xml:space="preserve"> must be consis</w:t>
            </w:r>
            <w:r>
              <w:rPr>
                <w:color w:val="3B3D41"/>
              </w:rPr>
              <w:t>t</w:t>
            </w:r>
            <w:r>
              <w:rPr>
                <w:color w:val="231F24"/>
              </w:rPr>
              <w:t>ent with ISC notes</w:t>
            </w:r>
            <w:r>
              <w:rPr>
                <w:color w:val="4D4D4D"/>
              </w:rPr>
              <w:t>.</w:t>
            </w:r>
          </w:p>
        </w:tc>
      </w:tr>
      <w:tr w:rsidR="00005027" w14:paraId="0EB3ECAF" w14:textId="77777777">
        <w:trPr>
          <w:trHeight w:val="244"/>
        </w:trPr>
        <w:tc>
          <w:tcPr>
            <w:tcW w:w="10901" w:type="dxa"/>
            <w:gridSpan w:val="4"/>
          </w:tcPr>
          <w:p w14:paraId="7CDB936E" w14:textId="77777777" w:rsidR="00005027" w:rsidRDefault="00E35927">
            <w:pPr>
              <w:pStyle w:val="TableParagraph"/>
              <w:spacing w:line="224" w:lineRule="exact"/>
              <w:ind w:left="32" w:right="14"/>
              <w:jc w:val="center"/>
              <w:rPr>
                <w:b/>
              </w:rPr>
            </w:pPr>
            <w:r>
              <w:rPr>
                <w:b/>
                <w:color w:val="231F24"/>
                <w:w w:val="105"/>
              </w:rPr>
              <w:t xml:space="preserve">SECTION </w:t>
            </w:r>
            <w:r>
              <w:rPr>
                <w:color w:val="231F24"/>
                <w:w w:val="105"/>
                <w:sz w:val="23"/>
              </w:rPr>
              <w:t>II.</w:t>
            </w:r>
            <w:r>
              <w:rPr>
                <w:color w:val="231F24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231F24"/>
                <w:w w:val="105"/>
              </w:rPr>
              <w:t>Request</w:t>
            </w:r>
            <w:r>
              <w:rPr>
                <w:b/>
                <w:color w:val="231F24"/>
                <w:spacing w:val="-1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to</w:t>
            </w:r>
            <w:r>
              <w:rPr>
                <w:b/>
                <w:color w:val="231F24"/>
                <w:spacing w:val="-9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chan2e ISC</w:t>
            </w:r>
            <w:r>
              <w:rPr>
                <w:b/>
                <w:color w:val="231F24"/>
                <w:spacing w:val="-13"/>
                <w:w w:val="105"/>
              </w:rPr>
              <w:t xml:space="preserve"> </w:t>
            </w:r>
            <w:r>
              <w:rPr>
                <w:b/>
                <w:color w:val="231F24"/>
                <w:w w:val="105"/>
              </w:rPr>
              <w:t>A2ency</w:t>
            </w:r>
            <w:r>
              <w:rPr>
                <w:b/>
                <w:color w:val="231F24"/>
                <w:spacing w:val="-1"/>
                <w:w w:val="105"/>
              </w:rPr>
              <w:t xml:space="preserve"> </w:t>
            </w:r>
            <w:r>
              <w:rPr>
                <w:b/>
                <w:color w:val="231F24"/>
                <w:spacing w:val="-2"/>
                <w:w w:val="105"/>
              </w:rPr>
              <w:t>Assi2nment</w:t>
            </w:r>
          </w:p>
        </w:tc>
      </w:tr>
      <w:tr w:rsidR="00005027" w14:paraId="3C3A2241" w14:textId="77777777">
        <w:trPr>
          <w:trHeight w:val="825"/>
        </w:trPr>
        <w:tc>
          <w:tcPr>
            <w:tcW w:w="10901" w:type="dxa"/>
            <w:gridSpan w:val="4"/>
          </w:tcPr>
          <w:p w14:paraId="278BA3A8" w14:textId="77777777" w:rsidR="00005027" w:rsidRDefault="00E35927">
            <w:pPr>
              <w:pStyle w:val="TableParagraph"/>
              <w:spacing w:line="195" w:lineRule="exact"/>
            </w:pPr>
            <w:r>
              <w:rPr>
                <w:color w:val="231F24"/>
              </w:rPr>
              <w:t>Selec</w:t>
            </w:r>
            <w:r>
              <w:rPr>
                <w:color w:val="3B3D41"/>
              </w:rPr>
              <w:t>t</w:t>
            </w:r>
            <w:r>
              <w:rPr>
                <w:color w:val="3B3D41"/>
                <w:spacing w:val="-2"/>
              </w:rPr>
              <w:t xml:space="preserve"> </w:t>
            </w:r>
            <w:r>
              <w:rPr>
                <w:color w:val="231F24"/>
              </w:rPr>
              <w:t>all</w:t>
            </w:r>
            <w:r>
              <w:rPr>
                <w:color w:val="231F24"/>
                <w:spacing w:val="5"/>
              </w:rPr>
              <w:t xml:space="preserve"> </w:t>
            </w:r>
            <w:r>
              <w:rPr>
                <w:color w:val="231F24"/>
              </w:rPr>
              <w:t>that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  <w:spacing w:val="-2"/>
              </w:rPr>
              <w:t>apply</w:t>
            </w:r>
            <w:r>
              <w:rPr>
                <w:color w:val="4D4D4D"/>
                <w:spacing w:val="-2"/>
              </w:rPr>
              <w:t>:</w:t>
            </w:r>
          </w:p>
          <w:p w14:paraId="331232B5" w14:textId="73330A2D" w:rsidR="00005027" w:rsidRDefault="00E35927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302" w:lineRule="exact"/>
              <w:ind w:left="412" w:hanging="307"/>
              <w:rPr>
                <w:b/>
              </w:rPr>
            </w:pPr>
            <w:r>
              <w:rPr>
                <w:color w:val="231F24"/>
              </w:rPr>
              <w:t>Request</w:t>
            </w:r>
            <w:r>
              <w:rPr>
                <w:color w:val="231F24"/>
                <w:spacing w:val="11"/>
              </w:rPr>
              <w:t xml:space="preserve"> </w:t>
            </w:r>
            <w:r>
              <w:rPr>
                <w:color w:val="231F24"/>
              </w:rPr>
              <w:t>to</w:t>
            </w:r>
            <w:r>
              <w:rPr>
                <w:color w:val="231F24"/>
                <w:spacing w:val="-8"/>
              </w:rPr>
              <w:t xml:space="preserve"> </w:t>
            </w:r>
            <w:r>
              <w:rPr>
                <w:color w:val="231F24"/>
              </w:rPr>
              <w:t>change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ISC</w:t>
            </w:r>
            <w:r>
              <w:rPr>
                <w:color w:val="231F24"/>
                <w:spacing w:val="-10"/>
              </w:rPr>
              <w:t xml:space="preserve"> </w:t>
            </w:r>
            <w:r>
              <w:rPr>
                <w:color w:val="231F24"/>
              </w:rPr>
              <w:t>Agency for</w:t>
            </w:r>
            <w:r>
              <w:rPr>
                <w:color w:val="231F24"/>
                <w:spacing w:val="-3"/>
              </w:rPr>
              <w:t xml:space="preserve"> </w:t>
            </w:r>
            <w:r>
              <w:rPr>
                <w:color w:val="231F24"/>
              </w:rPr>
              <w:t>an</w:t>
            </w:r>
            <w:r>
              <w:rPr>
                <w:color w:val="231F24"/>
                <w:spacing w:val="5"/>
              </w:rPr>
              <w:t xml:space="preserve"> </w:t>
            </w:r>
            <w:r w:rsidR="00392AF8">
              <w:rPr>
                <w:color w:val="231F24"/>
              </w:rPr>
              <w:t>individual</w:t>
            </w:r>
            <w:r>
              <w:rPr>
                <w:color w:val="231F24"/>
                <w:spacing w:val="4"/>
              </w:rPr>
              <w:t xml:space="preserve"> </w:t>
            </w:r>
            <w:r>
              <w:rPr>
                <w:color w:val="231F24"/>
              </w:rPr>
              <w:t>child</w:t>
            </w:r>
            <w:r>
              <w:rPr>
                <w:color w:val="3B3D41"/>
              </w:rPr>
              <w:t>.</w:t>
            </w:r>
            <w:r>
              <w:rPr>
                <w:color w:val="3B3D41"/>
                <w:spacing w:val="-17"/>
              </w:rPr>
              <w:t xml:space="preserve"> </w:t>
            </w:r>
            <w:r>
              <w:rPr>
                <w:b/>
                <w:color w:val="231F24"/>
              </w:rPr>
              <w:t>RO</w:t>
            </w:r>
            <w:r>
              <w:rPr>
                <w:b/>
                <w:color w:val="231F24"/>
                <w:spacing w:val="-8"/>
              </w:rPr>
              <w:t xml:space="preserve"> </w:t>
            </w:r>
            <w:r>
              <w:rPr>
                <w:b/>
                <w:color w:val="231F24"/>
              </w:rPr>
              <w:t>will</w:t>
            </w:r>
            <w:r>
              <w:rPr>
                <w:b/>
                <w:color w:val="231F24"/>
                <w:spacing w:val="-1"/>
              </w:rPr>
              <w:t xml:space="preserve"> </w:t>
            </w:r>
            <w:r>
              <w:rPr>
                <w:b/>
                <w:color w:val="231F24"/>
              </w:rPr>
              <w:t>create</w:t>
            </w:r>
            <w:r>
              <w:rPr>
                <w:b/>
                <w:color w:val="231F24"/>
                <w:spacing w:val="3"/>
              </w:rPr>
              <w:t xml:space="preserve"> </w:t>
            </w:r>
            <w:r>
              <w:rPr>
                <w:b/>
                <w:color w:val="231F24"/>
              </w:rPr>
              <w:t>Teams</w:t>
            </w:r>
            <w:r>
              <w:rPr>
                <w:b/>
                <w:color w:val="231F24"/>
                <w:spacing w:val="10"/>
              </w:rPr>
              <w:t xml:space="preserve"> </w:t>
            </w:r>
            <w:r>
              <w:rPr>
                <w:b/>
                <w:color w:val="231F24"/>
              </w:rPr>
              <w:t>assignment</w:t>
            </w:r>
            <w:r>
              <w:rPr>
                <w:b/>
                <w:color w:val="231F24"/>
                <w:spacing w:val="4"/>
              </w:rPr>
              <w:t xml:space="preserve"> </w:t>
            </w:r>
            <w:r>
              <w:rPr>
                <w:b/>
                <w:color w:val="231F24"/>
              </w:rPr>
              <w:t>and</w:t>
            </w:r>
            <w:r>
              <w:rPr>
                <w:b/>
                <w:color w:val="231F24"/>
                <w:spacing w:val="-11"/>
              </w:rPr>
              <w:t xml:space="preserve"> </w:t>
            </w:r>
            <w:r>
              <w:rPr>
                <w:b/>
                <w:color w:val="231F24"/>
              </w:rPr>
              <w:t>SA</w:t>
            </w:r>
            <w:r>
              <w:rPr>
                <w:b/>
                <w:color w:val="231F24"/>
                <w:spacing w:val="-10"/>
              </w:rPr>
              <w:t xml:space="preserve"> </w:t>
            </w:r>
            <w:r>
              <w:rPr>
                <w:b/>
                <w:color w:val="231F24"/>
              </w:rPr>
              <w:t>upon</w:t>
            </w:r>
            <w:r>
              <w:rPr>
                <w:b/>
                <w:color w:val="231F24"/>
                <w:spacing w:val="-1"/>
              </w:rPr>
              <w:t xml:space="preserve"> </w:t>
            </w:r>
            <w:r>
              <w:rPr>
                <w:b/>
                <w:color w:val="231F24"/>
                <w:spacing w:val="-2"/>
              </w:rPr>
              <w:t>approval.</w:t>
            </w:r>
          </w:p>
          <w:p w14:paraId="5C3018F4" w14:textId="744DF530" w:rsidR="00005027" w:rsidRDefault="00E35927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309" w:lineRule="exact"/>
              <w:ind w:left="412" w:hanging="307"/>
              <w:rPr>
                <w:b/>
              </w:rPr>
            </w:pPr>
            <w:r>
              <w:rPr>
                <w:color w:val="231F24"/>
              </w:rPr>
              <w:t>Request</w:t>
            </w:r>
            <w:r>
              <w:rPr>
                <w:color w:val="231F24"/>
                <w:spacing w:val="7"/>
              </w:rPr>
              <w:t xml:space="preserve"> </w:t>
            </w:r>
            <w:r>
              <w:rPr>
                <w:color w:val="231F24"/>
              </w:rPr>
              <w:t>to</w:t>
            </w:r>
            <w:r>
              <w:rPr>
                <w:color w:val="231F24"/>
                <w:spacing w:val="-12"/>
              </w:rPr>
              <w:t xml:space="preserve"> </w:t>
            </w:r>
            <w:r>
              <w:rPr>
                <w:color w:val="231F24"/>
              </w:rPr>
              <w:t>change</w:t>
            </w:r>
            <w:r>
              <w:rPr>
                <w:color w:val="231F24"/>
                <w:spacing w:val="-10"/>
              </w:rPr>
              <w:t xml:space="preserve"> </w:t>
            </w:r>
            <w:r>
              <w:rPr>
                <w:color w:val="231F24"/>
              </w:rPr>
              <w:t>ISC</w:t>
            </w:r>
            <w:r>
              <w:rPr>
                <w:color w:val="231F24"/>
                <w:spacing w:val="-14"/>
              </w:rPr>
              <w:t xml:space="preserve"> </w:t>
            </w:r>
            <w:r>
              <w:rPr>
                <w:color w:val="231F24"/>
              </w:rPr>
              <w:t>Agency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</w:rPr>
              <w:t>for</w:t>
            </w:r>
            <w:r>
              <w:rPr>
                <w:color w:val="231F24"/>
                <w:spacing w:val="-12"/>
              </w:rPr>
              <w:t xml:space="preserve"> </w:t>
            </w:r>
            <w:r>
              <w:rPr>
                <w:color w:val="231F24"/>
              </w:rPr>
              <w:t>five</w:t>
            </w:r>
            <w:r>
              <w:rPr>
                <w:color w:val="231F24"/>
                <w:spacing w:val="-8"/>
              </w:rPr>
              <w:t xml:space="preserve"> </w:t>
            </w:r>
            <w:r>
              <w:rPr>
                <w:color w:val="231F24"/>
              </w:rPr>
              <w:t>children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</w:rPr>
              <w:t>or</w:t>
            </w:r>
            <w:r>
              <w:rPr>
                <w:color w:val="231F24"/>
                <w:spacing w:val="-7"/>
              </w:rPr>
              <w:t xml:space="preserve"> </w:t>
            </w:r>
            <w:r>
              <w:rPr>
                <w:color w:val="231F24"/>
              </w:rPr>
              <w:t>less.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b/>
                <w:color w:val="231F24"/>
              </w:rPr>
              <w:t>RO</w:t>
            </w:r>
            <w:r>
              <w:rPr>
                <w:b/>
                <w:color w:val="231F24"/>
                <w:spacing w:val="-7"/>
              </w:rPr>
              <w:t xml:space="preserve"> </w:t>
            </w:r>
            <w:r>
              <w:rPr>
                <w:b/>
                <w:color w:val="231F24"/>
              </w:rPr>
              <w:t>will</w:t>
            </w:r>
            <w:r>
              <w:rPr>
                <w:b/>
                <w:color w:val="231F24"/>
                <w:spacing w:val="-5"/>
              </w:rPr>
              <w:t xml:space="preserve"> </w:t>
            </w:r>
            <w:r>
              <w:rPr>
                <w:b/>
                <w:color w:val="231F24"/>
              </w:rPr>
              <w:t>create</w:t>
            </w:r>
            <w:r>
              <w:rPr>
                <w:b/>
                <w:color w:val="231F24"/>
                <w:spacing w:val="-2"/>
              </w:rPr>
              <w:t xml:space="preserve"> </w:t>
            </w:r>
            <w:r>
              <w:rPr>
                <w:b/>
                <w:color w:val="231F24"/>
              </w:rPr>
              <w:t>Teams</w:t>
            </w:r>
            <w:r>
              <w:rPr>
                <w:b/>
                <w:color w:val="231F24"/>
                <w:spacing w:val="-1"/>
              </w:rPr>
              <w:t xml:space="preserve"> </w:t>
            </w:r>
            <w:r>
              <w:rPr>
                <w:b/>
                <w:color w:val="231F24"/>
              </w:rPr>
              <w:t>assignment</w:t>
            </w:r>
            <w:r>
              <w:rPr>
                <w:b/>
                <w:color w:val="231F24"/>
                <w:spacing w:val="-6"/>
              </w:rPr>
              <w:t xml:space="preserve"> </w:t>
            </w:r>
            <w:r>
              <w:rPr>
                <w:b/>
                <w:color w:val="231F24"/>
              </w:rPr>
              <w:t>and</w:t>
            </w:r>
            <w:r>
              <w:rPr>
                <w:b/>
                <w:color w:val="231F24"/>
                <w:spacing w:val="-9"/>
              </w:rPr>
              <w:t xml:space="preserve"> </w:t>
            </w:r>
            <w:r>
              <w:rPr>
                <w:b/>
                <w:color w:val="231F24"/>
              </w:rPr>
              <w:t>SA</w:t>
            </w:r>
            <w:r>
              <w:rPr>
                <w:b/>
                <w:color w:val="231F24"/>
                <w:spacing w:val="-4"/>
              </w:rPr>
              <w:t xml:space="preserve"> </w:t>
            </w:r>
            <w:r>
              <w:rPr>
                <w:b/>
                <w:color w:val="231F24"/>
              </w:rPr>
              <w:t>upon</w:t>
            </w:r>
            <w:r>
              <w:rPr>
                <w:b/>
                <w:color w:val="231F24"/>
                <w:spacing w:val="-7"/>
              </w:rPr>
              <w:t xml:space="preserve"> </w:t>
            </w:r>
            <w:r w:rsidR="00392AF8">
              <w:rPr>
                <w:b/>
                <w:color w:val="231F24"/>
                <w:spacing w:val="-2"/>
              </w:rPr>
              <w:t>approval</w:t>
            </w:r>
            <w:r>
              <w:rPr>
                <w:b/>
                <w:color w:val="231F24"/>
                <w:spacing w:val="-2"/>
              </w:rPr>
              <w:t>.</w:t>
            </w:r>
          </w:p>
        </w:tc>
      </w:tr>
      <w:tr w:rsidR="00005027" w14:paraId="60E030C6" w14:textId="77777777">
        <w:trPr>
          <w:trHeight w:val="2022"/>
        </w:trPr>
        <w:tc>
          <w:tcPr>
            <w:tcW w:w="10901" w:type="dxa"/>
            <w:gridSpan w:val="4"/>
          </w:tcPr>
          <w:p w14:paraId="1D40FABF" w14:textId="5369C25A" w:rsidR="00005027" w:rsidRDefault="00E35927">
            <w:pPr>
              <w:pStyle w:val="TableParagraph"/>
            </w:pPr>
            <w:r>
              <w:rPr>
                <w:color w:val="231F24"/>
              </w:rPr>
              <w:t>Justification</w:t>
            </w:r>
            <w:r>
              <w:rPr>
                <w:color w:val="231F24"/>
                <w:spacing w:val="7"/>
              </w:rPr>
              <w:t xml:space="preserve"> </w:t>
            </w:r>
            <w:r>
              <w:rPr>
                <w:color w:val="231F24"/>
                <w:spacing w:val="-2"/>
              </w:rPr>
              <w:t>(requi</w:t>
            </w:r>
            <w:r w:rsidR="00392AF8">
              <w:rPr>
                <w:color w:val="231F24"/>
                <w:spacing w:val="-2"/>
              </w:rPr>
              <w:t>red)</w:t>
            </w:r>
            <w:r>
              <w:rPr>
                <w:color w:val="4D4D4D"/>
                <w:spacing w:val="-2"/>
              </w:rPr>
              <w:t>:</w:t>
            </w:r>
          </w:p>
        </w:tc>
      </w:tr>
      <w:tr w:rsidR="00005027" w14:paraId="21E76C29" w14:textId="77777777">
        <w:trPr>
          <w:trHeight w:val="575"/>
        </w:trPr>
        <w:tc>
          <w:tcPr>
            <w:tcW w:w="10901" w:type="dxa"/>
            <w:gridSpan w:val="4"/>
          </w:tcPr>
          <w:p w14:paraId="13BC0F66" w14:textId="6D88C13F" w:rsidR="00005027" w:rsidRDefault="00E35927">
            <w:pPr>
              <w:pStyle w:val="TableParagraph"/>
              <w:ind w:left="114"/>
            </w:pPr>
            <w:r>
              <w:rPr>
                <w:color w:val="231F24"/>
              </w:rPr>
              <w:t>ISC</w:t>
            </w:r>
            <w:r>
              <w:rPr>
                <w:color w:val="231F24"/>
                <w:spacing w:val="-12"/>
              </w:rPr>
              <w:t xml:space="preserve"> </w:t>
            </w:r>
            <w:r>
              <w:rPr>
                <w:color w:val="231F24"/>
              </w:rPr>
              <w:t>SAs</w:t>
            </w:r>
            <w:r>
              <w:rPr>
                <w:color w:val="231F24"/>
                <w:spacing w:val="-3"/>
              </w:rPr>
              <w:t xml:space="preserve"> </w:t>
            </w:r>
            <w:r>
              <w:rPr>
                <w:color w:val="231F24"/>
              </w:rPr>
              <w:t>have</w:t>
            </w:r>
            <w:r>
              <w:rPr>
                <w:color w:val="231F24"/>
                <w:spacing w:val="2"/>
              </w:rPr>
              <w:t xml:space="preserve"> </w:t>
            </w:r>
            <w:r>
              <w:rPr>
                <w:color w:val="231F24"/>
              </w:rPr>
              <w:t>been</w:t>
            </w:r>
            <w:r>
              <w:rPr>
                <w:color w:val="231F24"/>
                <w:spacing w:val="5"/>
              </w:rPr>
              <w:t xml:space="preserve"> </w:t>
            </w:r>
            <w:r>
              <w:rPr>
                <w:color w:val="231F24"/>
              </w:rPr>
              <w:t>generated</w:t>
            </w:r>
            <w:r>
              <w:rPr>
                <w:color w:val="231F24"/>
                <w:spacing w:val="22"/>
              </w:rPr>
              <w:t xml:space="preserve"> </w:t>
            </w:r>
            <w:r>
              <w:rPr>
                <w:color w:val="231F24"/>
              </w:rPr>
              <w:t>m</w:t>
            </w:r>
            <w:r>
              <w:rPr>
                <w:color w:val="231F24"/>
                <w:spacing w:val="-5"/>
              </w:rPr>
              <w:t xml:space="preserve"> </w:t>
            </w:r>
            <w:r>
              <w:rPr>
                <w:color w:val="231F24"/>
              </w:rPr>
              <w:t>the</w:t>
            </w:r>
            <w:r>
              <w:rPr>
                <w:color w:val="231F24"/>
                <w:spacing w:val="-8"/>
              </w:rPr>
              <w:t xml:space="preserve"> </w:t>
            </w:r>
            <w:r>
              <w:rPr>
                <w:color w:val="231F24"/>
              </w:rPr>
              <w:t>EI</w:t>
            </w:r>
            <w:r>
              <w:t>-</w:t>
            </w:r>
            <w:r>
              <w:rPr>
                <w:color w:val="231F24"/>
              </w:rPr>
              <w:t>Hub</w:t>
            </w:r>
            <w:r>
              <w:rPr>
                <w:color w:val="231F24"/>
                <w:spacing w:val="-8"/>
              </w:rPr>
              <w:t xml:space="preserve"> </w:t>
            </w:r>
            <w:r>
              <w:rPr>
                <w:color w:val="231F24"/>
              </w:rPr>
              <w:t>for</w:t>
            </w:r>
            <w:r>
              <w:rPr>
                <w:color w:val="231F24"/>
                <w:spacing w:val="4"/>
              </w:rPr>
              <w:t xml:space="preserve"> </w:t>
            </w:r>
            <w:r>
              <w:rPr>
                <w:color w:val="231F24"/>
              </w:rPr>
              <w:t>the</w:t>
            </w:r>
            <w:r>
              <w:rPr>
                <w:color w:val="231F24"/>
                <w:spacing w:val="-5"/>
              </w:rPr>
              <w:t xml:space="preserve"> </w:t>
            </w:r>
            <w:r w:rsidR="00392AF8">
              <w:rPr>
                <w:color w:val="231F24"/>
              </w:rPr>
              <w:t>following</w:t>
            </w:r>
            <w:r>
              <w:rPr>
                <w:color w:val="231F24"/>
              </w:rPr>
              <w:t xml:space="preserve"> children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3B3D41"/>
              </w:rPr>
              <w:t>(</w:t>
            </w:r>
            <w:r>
              <w:rPr>
                <w:color w:val="231F24"/>
              </w:rPr>
              <w:t>list</w:t>
            </w:r>
            <w:r>
              <w:rPr>
                <w:color w:val="231F24"/>
                <w:spacing w:val="-3"/>
              </w:rPr>
              <w:t xml:space="preserve"> </w:t>
            </w:r>
            <w:r>
              <w:rPr>
                <w:color w:val="231F24"/>
              </w:rPr>
              <w:t>must</w:t>
            </w:r>
            <w:r>
              <w:rPr>
                <w:color w:val="231F24"/>
                <w:spacing w:val="-9"/>
              </w:rPr>
              <w:t xml:space="preserve"> </w:t>
            </w:r>
            <w:r>
              <w:rPr>
                <w:color w:val="231F24"/>
              </w:rPr>
              <w:t>be</w:t>
            </w:r>
            <w:r>
              <w:rPr>
                <w:color w:val="231F24"/>
                <w:spacing w:val="-13"/>
              </w:rPr>
              <w:t xml:space="preserve"> </w:t>
            </w:r>
            <w:r>
              <w:rPr>
                <w:color w:val="231F24"/>
              </w:rPr>
              <w:t>specific</w:t>
            </w:r>
            <w:r>
              <w:rPr>
                <w:color w:val="231F24"/>
                <w:spacing w:val="11"/>
              </w:rPr>
              <w:t xml:space="preserve"> </w:t>
            </w:r>
            <w:r>
              <w:rPr>
                <w:color w:val="231F24"/>
              </w:rPr>
              <w:t>to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one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b/>
                <w:color w:val="3B3D41"/>
              </w:rPr>
              <w:t>(</w:t>
            </w:r>
            <w:r>
              <w:rPr>
                <w:b/>
                <w:color w:val="231F24"/>
              </w:rPr>
              <w:t>1</w:t>
            </w:r>
            <w:r>
              <w:rPr>
                <w:b/>
                <w:color w:val="3B3D41"/>
              </w:rPr>
              <w:t>)</w:t>
            </w:r>
            <w:r>
              <w:rPr>
                <w:b/>
                <w:color w:val="3B3D41"/>
                <w:spacing w:val="7"/>
              </w:rPr>
              <w:t xml:space="preserve"> </w:t>
            </w:r>
            <w:r>
              <w:rPr>
                <w:color w:val="231F24"/>
                <w:spacing w:val="-2"/>
              </w:rPr>
              <w:t>borough</w:t>
            </w:r>
            <w:r>
              <w:rPr>
                <w:color w:val="3B3D41"/>
                <w:spacing w:val="-2"/>
              </w:rPr>
              <w:t>)</w:t>
            </w:r>
            <w:r>
              <w:rPr>
                <w:color w:val="231F24"/>
                <w:spacing w:val="-2"/>
              </w:rPr>
              <w:t>:</w:t>
            </w:r>
          </w:p>
          <w:p w14:paraId="30A76C03" w14:textId="77777777" w:rsidR="00005027" w:rsidRDefault="00E35927">
            <w:pPr>
              <w:pStyle w:val="TableParagraph"/>
              <w:tabs>
                <w:tab w:val="left" w:pos="3096"/>
                <w:tab w:val="left" w:pos="5214"/>
                <w:tab w:val="left" w:pos="7558"/>
              </w:tabs>
              <w:spacing w:before="35" w:line="240" w:lineRule="auto"/>
            </w:pPr>
            <w:r>
              <w:rPr>
                <w:color w:val="231F24"/>
              </w:rPr>
              <w:t>EI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Hub</w:t>
            </w:r>
            <w:r>
              <w:rPr>
                <w:color w:val="231F24"/>
                <w:spacing w:val="6"/>
              </w:rPr>
              <w:t xml:space="preserve"> </w:t>
            </w:r>
            <w:r>
              <w:rPr>
                <w:color w:val="231F24"/>
                <w:spacing w:val="-5"/>
              </w:rPr>
              <w:t>ID</w:t>
            </w:r>
            <w:r>
              <w:rPr>
                <w:color w:val="3B3D41"/>
                <w:spacing w:val="-5"/>
              </w:rPr>
              <w:t>:</w:t>
            </w:r>
            <w:r>
              <w:rPr>
                <w:color w:val="3B3D41"/>
              </w:rPr>
              <w:tab/>
            </w:r>
            <w:r>
              <w:rPr>
                <w:color w:val="231F24"/>
                <w:spacing w:val="-4"/>
              </w:rPr>
              <w:t>DOB</w:t>
            </w:r>
            <w:r>
              <w:rPr>
                <w:color w:val="4D4D4D"/>
                <w:spacing w:val="-4"/>
              </w:rPr>
              <w:t>:</w:t>
            </w:r>
            <w:r>
              <w:rPr>
                <w:color w:val="4D4D4D"/>
              </w:rPr>
              <w:tab/>
            </w:r>
            <w:r>
              <w:rPr>
                <w:color w:val="231F24"/>
              </w:rPr>
              <w:t xml:space="preserve">ISC </w:t>
            </w:r>
            <w:r>
              <w:rPr>
                <w:color w:val="231F24"/>
                <w:spacing w:val="-4"/>
              </w:rPr>
              <w:t>SA#</w:t>
            </w:r>
            <w:r>
              <w:rPr>
                <w:color w:val="4D4D4D"/>
                <w:spacing w:val="-4"/>
              </w:rPr>
              <w:t>:</w:t>
            </w:r>
            <w:r>
              <w:rPr>
                <w:color w:val="4D4D4D"/>
              </w:rPr>
              <w:tab/>
            </w:r>
            <w:r>
              <w:rPr>
                <w:color w:val="231F24"/>
              </w:rPr>
              <w:t>Proposed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End</w:t>
            </w:r>
            <w:r>
              <w:rPr>
                <w:color w:val="231F24"/>
                <w:spacing w:val="3"/>
              </w:rPr>
              <w:t xml:space="preserve"> </w:t>
            </w:r>
            <w:r>
              <w:rPr>
                <w:color w:val="231F24"/>
                <w:spacing w:val="-2"/>
              </w:rPr>
              <w:t>Date:</w:t>
            </w:r>
          </w:p>
        </w:tc>
      </w:tr>
      <w:tr w:rsidR="00005027" w14:paraId="2FA42558" w14:textId="77777777">
        <w:trPr>
          <w:trHeight w:val="287"/>
        </w:trPr>
        <w:tc>
          <w:tcPr>
            <w:tcW w:w="2913" w:type="dxa"/>
            <w:tcBorders>
              <w:right w:val="nil"/>
            </w:tcBorders>
          </w:tcPr>
          <w:p w14:paraId="462D15CB" w14:textId="77777777" w:rsidR="00005027" w:rsidRDefault="00E35927">
            <w:pPr>
              <w:pStyle w:val="TableParagraph"/>
            </w:pPr>
            <w:r>
              <w:rPr>
                <w:color w:val="231F24"/>
              </w:rPr>
              <w:t>EI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Hub</w:t>
            </w:r>
            <w:r>
              <w:rPr>
                <w:color w:val="231F24"/>
                <w:spacing w:val="6"/>
              </w:rPr>
              <w:t xml:space="preserve"> </w:t>
            </w:r>
            <w:r>
              <w:rPr>
                <w:color w:val="231F24"/>
                <w:spacing w:val="-5"/>
              </w:rPr>
              <w:t>ID</w:t>
            </w:r>
            <w:r>
              <w:rPr>
                <w:color w:val="3B3D41"/>
                <w:spacing w:val="-5"/>
              </w:rPr>
              <w:t>:</w:t>
            </w: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4AA9EFBA" w14:textId="77777777" w:rsidR="00005027" w:rsidRDefault="00E35927">
            <w:pPr>
              <w:pStyle w:val="TableParagraph"/>
              <w:ind w:left="193"/>
            </w:pPr>
            <w:r>
              <w:rPr>
                <w:color w:val="231F24"/>
                <w:spacing w:val="-4"/>
              </w:rPr>
              <w:t>DOB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745E8A62" w14:textId="77777777" w:rsidR="00005027" w:rsidRDefault="00E35927">
            <w:pPr>
              <w:pStyle w:val="TableParagraph"/>
              <w:ind w:left="450"/>
            </w:pPr>
            <w:r>
              <w:rPr>
                <w:color w:val="231F24"/>
              </w:rPr>
              <w:t xml:space="preserve">ISC </w:t>
            </w:r>
            <w:r>
              <w:rPr>
                <w:color w:val="231F24"/>
                <w:spacing w:val="-4"/>
              </w:rPr>
              <w:t>SA#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3657" w:type="dxa"/>
            <w:tcBorders>
              <w:left w:val="nil"/>
            </w:tcBorders>
          </w:tcPr>
          <w:p w14:paraId="69EFCD4E" w14:textId="77777777" w:rsidR="00005027" w:rsidRDefault="00E35927">
            <w:pPr>
              <w:pStyle w:val="TableParagraph"/>
              <w:ind w:left="324"/>
            </w:pPr>
            <w:r>
              <w:rPr>
                <w:color w:val="231F24"/>
              </w:rPr>
              <w:t>Proposed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</w:rPr>
              <w:t>End</w:t>
            </w:r>
            <w:r>
              <w:rPr>
                <w:color w:val="231F24"/>
                <w:spacing w:val="3"/>
              </w:rPr>
              <w:t xml:space="preserve"> </w:t>
            </w:r>
            <w:r>
              <w:rPr>
                <w:color w:val="231F24"/>
                <w:spacing w:val="-2"/>
              </w:rPr>
              <w:t>Date:</w:t>
            </w:r>
          </w:p>
        </w:tc>
      </w:tr>
      <w:tr w:rsidR="00005027" w14:paraId="76452A7F" w14:textId="77777777">
        <w:trPr>
          <w:trHeight w:val="268"/>
        </w:trPr>
        <w:tc>
          <w:tcPr>
            <w:tcW w:w="2913" w:type="dxa"/>
            <w:tcBorders>
              <w:right w:val="nil"/>
            </w:tcBorders>
          </w:tcPr>
          <w:p w14:paraId="47396C0C" w14:textId="77777777" w:rsidR="00005027" w:rsidRDefault="00E35927">
            <w:pPr>
              <w:pStyle w:val="TableParagraph"/>
              <w:spacing w:line="225" w:lineRule="exact"/>
            </w:pPr>
            <w:r>
              <w:rPr>
                <w:color w:val="231F24"/>
              </w:rPr>
              <w:t>EI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Hub</w:t>
            </w:r>
            <w:r>
              <w:rPr>
                <w:color w:val="231F24"/>
                <w:spacing w:val="6"/>
              </w:rPr>
              <w:t xml:space="preserve"> </w:t>
            </w:r>
            <w:r>
              <w:rPr>
                <w:color w:val="231F24"/>
                <w:spacing w:val="-5"/>
              </w:rPr>
              <w:t>ID:</w:t>
            </w: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00F2E25A" w14:textId="77777777" w:rsidR="00005027" w:rsidRDefault="00E35927">
            <w:pPr>
              <w:pStyle w:val="TableParagraph"/>
              <w:spacing w:line="225" w:lineRule="exact"/>
              <w:ind w:left="193"/>
            </w:pPr>
            <w:r>
              <w:rPr>
                <w:color w:val="231F24"/>
                <w:spacing w:val="-4"/>
              </w:rPr>
              <w:t>DOB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00E24FF2" w14:textId="77777777" w:rsidR="00005027" w:rsidRDefault="00E35927">
            <w:pPr>
              <w:pStyle w:val="TableParagraph"/>
              <w:spacing w:line="225" w:lineRule="exact"/>
              <w:ind w:left="450"/>
            </w:pPr>
            <w:r>
              <w:rPr>
                <w:color w:val="231F24"/>
              </w:rPr>
              <w:t>ISC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  <w:spacing w:val="-4"/>
              </w:rPr>
              <w:t>SA#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3657" w:type="dxa"/>
            <w:tcBorders>
              <w:left w:val="nil"/>
            </w:tcBorders>
          </w:tcPr>
          <w:p w14:paraId="0521A1B4" w14:textId="77777777" w:rsidR="00005027" w:rsidRDefault="00E35927">
            <w:pPr>
              <w:pStyle w:val="TableParagraph"/>
              <w:spacing w:line="225" w:lineRule="exact"/>
              <w:ind w:left="324"/>
            </w:pPr>
            <w:r>
              <w:rPr>
                <w:color w:val="231F24"/>
              </w:rPr>
              <w:t>Propo</w:t>
            </w:r>
            <w:r>
              <w:rPr>
                <w:color w:val="3B3D41"/>
              </w:rPr>
              <w:t>s</w:t>
            </w:r>
            <w:r>
              <w:rPr>
                <w:color w:val="231F24"/>
              </w:rPr>
              <w:t>ed</w:t>
            </w:r>
            <w:r>
              <w:rPr>
                <w:color w:val="231F24"/>
                <w:spacing w:val="-6"/>
              </w:rPr>
              <w:t xml:space="preserve"> </w:t>
            </w:r>
            <w:r>
              <w:rPr>
                <w:color w:val="231F24"/>
              </w:rPr>
              <w:t>End</w:t>
            </w:r>
            <w:r>
              <w:rPr>
                <w:color w:val="231F24"/>
                <w:spacing w:val="5"/>
              </w:rPr>
              <w:t xml:space="preserve"> </w:t>
            </w:r>
            <w:r>
              <w:rPr>
                <w:color w:val="231F24"/>
                <w:spacing w:val="-4"/>
              </w:rPr>
              <w:t>Date</w:t>
            </w:r>
            <w:r>
              <w:rPr>
                <w:color w:val="3B3D41"/>
                <w:spacing w:val="-4"/>
              </w:rPr>
              <w:t>:</w:t>
            </w:r>
          </w:p>
        </w:tc>
      </w:tr>
      <w:tr w:rsidR="00005027" w14:paraId="014652CC" w14:textId="77777777">
        <w:trPr>
          <w:trHeight w:val="287"/>
        </w:trPr>
        <w:tc>
          <w:tcPr>
            <w:tcW w:w="2913" w:type="dxa"/>
            <w:tcBorders>
              <w:right w:val="nil"/>
            </w:tcBorders>
          </w:tcPr>
          <w:p w14:paraId="567C533A" w14:textId="77777777" w:rsidR="00005027" w:rsidRDefault="00E35927">
            <w:pPr>
              <w:pStyle w:val="TableParagraph"/>
            </w:pPr>
            <w:r>
              <w:rPr>
                <w:color w:val="231F24"/>
              </w:rPr>
              <w:t>EI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Hub</w:t>
            </w:r>
            <w:r>
              <w:rPr>
                <w:color w:val="231F24"/>
                <w:spacing w:val="6"/>
              </w:rPr>
              <w:t xml:space="preserve"> </w:t>
            </w:r>
            <w:r>
              <w:rPr>
                <w:color w:val="231F24"/>
                <w:spacing w:val="-5"/>
              </w:rPr>
              <w:t>ID</w:t>
            </w:r>
            <w:r>
              <w:rPr>
                <w:color w:val="3B3D41"/>
                <w:spacing w:val="-5"/>
              </w:rPr>
              <w:t>:</w:t>
            </w: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7A91BA00" w14:textId="77777777" w:rsidR="00005027" w:rsidRDefault="00E35927">
            <w:pPr>
              <w:pStyle w:val="TableParagraph"/>
              <w:ind w:left="193"/>
            </w:pPr>
            <w:r>
              <w:rPr>
                <w:color w:val="231F24"/>
                <w:spacing w:val="-4"/>
              </w:rPr>
              <w:t>DOB</w:t>
            </w:r>
            <w:r>
              <w:rPr>
                <w:color w:val="3B3D41"/>
                <w:spacing w:val="-4"/>
              </w:rPr>
              <w:t>: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43997B59" w14:textId="77777777" w:rsidR="00005027" w:rsidRDefault="00E35927">
            <w:pPr>
              <w:pStyle w:val="TableParagraph"/>
              <w:ind w:left="450"/>
            </w:pPr>
            <w:r>
              <w:rPr>
                <w:color w:val="231F24"/>
              </w:rPr>
              <w:t>ISC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  <w:spacing w:val="-4"/>
              </w:rPr>
              <w:t>SA#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3657" w:type="dxa"/>
            <w:tcBorders>
              <w:left w:val="nil"/>
            </w:tcBorders>
          </w:tcPr>
          <w:p w14:paraId="721DEE27" w14:textId="77777777" w:rsidR="00005027" w:rsidRDefault="00E35927">
            <w:pPr>
              <w:pStyle w:val="TableParagraph"/>
              <w:ind w:left="324"/>
            </w:pPr>
            <w:r>
              <w:rPr>
                <w:color w:val="231F24"/>
              </w:rPr>
              <w:t>Proposed</w:t>
            </w:r>
            <w:r>
              <w:rPr>
                <w:color w:val="231F24"/>
                <w:spacing w:val="2"/>
              </w:rPr>
              <w:t xml:space="preserve"> </w:t>
            </w:r>
            <w:r>
              <w:rPr>
                <w:color w:val="231F24"/>
              </w:rPr>
              <w:t xml:space="preserve">End </w:t>
            </w:r>
            <w:r>
              <w:rPr>
                <w:color w:val="231F24"/>
                <w:spacing w:val="-4"/>
              </w:rPr>
              <w:t>Date</w:t>
            </w:r>
            <w:r>
              <w:rPr>
                <w:color w:val="4D4D4D"/>
                <w:spacing w:val="-4"/>
              </w:rPr>
              <w:t>:</w:t>
            </w:r>
          </w:p>
        </w:tc>
      </w:tr>
      <w:tr w:rsidR="00005027" w14:paraId="692CD71A" w14:textId="77777777">
        <w:trPr>
          <w:trHeight w:val="287"/>
        </w:trPr>
        <w:tc>
          <w:tcPr>
            <w:tcW w:w="2913" w:type="dxa"/>
            <w:tcBorders>
              <w:right w:val="nil"/>
            </w:tcBorders>
          </w:tcPr>
          <w:p w14:paraId="01E2FCB5" w14:textId="77777777" w:rsidR="00005027" w:rsidRDefault="00E35927">
            <w:pPr>
              <w:pStyle w:val="TableParagraph"/>
            </w:pPr>
            <w:r>
              <w:rPr>
                <w:color w:val="231F24"/>
              </w:rPr>
              <w:t>EI</w:t>
            </w:r>
            <w:r>
              <w:rPr>
                <w:color w:val="231F24"/>
                <w:spacing w:val="-4"/>
              </w:rPr>
              <w:t xml:space="preserve"> </w:t>
            </w:r>
            <w:r>
              <w:rPr>
                <w:color w:val="231F24"/>
              </w:rPr>
              <w:t>Hub</w:t>
            </w:r>
            <w:r>
              <w:rPr>
                <w:color w:val="231F24"/>
                <w:spacing w:val="6"/>
              </w:rPr>
              <w:t xml:space="preserve"> </w:t>
            </w:r>
            <w:r>
              <w:rPr>
                <w:color w:val="231F24"/>
                <w:spacing w:val="-5"/>
              </w:rPr>
              <w:t>ID</w:t>
            </w:r>
            <w:r>
              <w:rPr>
                <w:color w:val="4D4D4D"/>
                <w:spacing w:val="-5"/>
              </w:rPr>
              <w:t>:</w:t>
            </w: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7C055FC1" w14:textId="77777777" w:rsidR="00005027" w:rsidRDefault="00E35927">
            <w:pPr>
              <w:pStyle w:val="TableParagraph"/>
              <w:ind w:left="193"/>
            </w:pPr>
            <w:r>
              <w:rPr>
                <w:color w:val="231F24"/>
                <w:spacing w:val="-4"/>
              </w:rPr>
              <w:t>DOB</w:t>
            </w:r>
            <w:r>
              <w:rPr>
                <w:color w:val="3B3D41"/>
                <w:spacing w:val="-4"/>
              </w:rPr>
              <w:t>:</w:t>
            </w: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753756B2" w14:textId="77777777" w:rsidR="00005027" w:rsidRDefault="00E35927">
            <w:pPr>
              <w:pStyle w:val="TableParagraph"/>
              <w:ind w:left="450"/>
            </w:pPr>
            <w:r>
              <w:rPr>
                <w:color w:val="231F24"/>
              </w:rPr>
              <w:t>ISC</w:t>
            </w:r>
            <w:r>
              <w:rPr>
                <w:color w:val="231F24"/>
                <w:spacing w:val="-1"/>
              </w:rPr>
              <w:t xml:space="preserve"> </w:t>
            </w:r>
            <w:r>
              <w:rPr>
                <w:color w:val="231F24"/>
                <w:spacing w:val="-4"/>
              </w:rPr>
              <w:t>SA#</w:t>
            </w:r>
            <w:r>
              <w:rPr>
                <w:color w:val="4D4D4D"/>
                <w:spacing w:val="-4"/>
              </w:rPr>
              <w:t>:</w:t>
            </w:r>
          </w:p>
        </w:tc>
        <w:tc>
          <w:tcPr>
            <w:tcW w:w="3657" w:type="dxa"/>
            <w:tcBorders>
              <w:left w:val="nil"/>
            </w:tcBorders>
          </w:tcPr>
          <w:p w14:paraId="6705EB9D" w14:textId="77777777" w:rsidR="00005027" w:rsidRDefault="00E35927">
            <w:pPr>
              <w:pStyle w:val="TableParagraph"/>
              <w:ind w:left="324"/>
            </w:pPr>
            <w:r>
              <w:rPr>
                <w:color w:val="231F24"/>
              </w:rPr>
              <w:t>Proposed</w:t>
            </w:r>
            <w:r>
              <w:rPr>
                <w:color w:val="231F24"/>
                <w:spacing w:val="2"/>
              </w:rPr>
              <w:t xml:space="preserve"> </w:t>
            </w:r>
            <w:r>
              <w:rPr>
                <w:color w:val="231F24"/>
              </w:rPr>
              <w:t xml:space="preserve">End </w:t>
            </w:r>
            <w:r>
              <w:rPr>
                <w:color w:val="231F24"/>
                <w:spacing w:val="-4"/>
              </w:rPr>
              <w:t>Date</w:t>
            </w:r>
            <w:r>
              <w:rPr>
                <w:color w:val="4D4D4D"/>
                <w:spacing w:val="-4"/>
              </w:rPr>
              <w:t>:</w:t>
            </w:r>
          </w:p>
        </w:tc>
      </w:tr>
      <w:tr w:rsidR="00005027" w14:paraId="7D0D866A" w14:textId="77777777">
        <w:trPr>
          <w:trHeight w:val="494"/>
        </w:trPr>
        <w:tc>
          <w:tcPr>
            <w:tcW w:w="2913" w:type="dxa"/>
            <w:tcBorders>
              <w:right w:val="nil"/>
            </w:tcBorders>
          </w:tcPr>
          <w:p w14:paraId="7844DDF4" w14:textId="0C9752B3" w:rsidR="00005027" w:rsidRDefault="00E35927">
            <w:pPr>
              <w:pStyle w:val="TableParagraph"/>
              <w:spacing w:before="226" w:line="248" w:lineRule="exact"/>
              <w:ind w:left="114"/>
            </w:pPr>
            <w:r>
              <w:rPr>
                <w:color w:val="231F24"/>
                <w:w w:val="105"/>
              </w:rPr>
              <w:t>ISC</w:t>
            </w:r>
            <w:r>
              <w:rPr>
                <w:color w:val="4D4D4D"/>
                <w:w w:val="105"/>
              </w:rPr>
              <w:t>/</w:t>
            </w:r>
            <w:r>
              <w:rPr>
                <w:color w:val="4D4D4D"/>
                <w:spacing w:val="8"/>
                <w:w w:val="105"/>
              </w:rPr>
              <w:t xml:space="preserve"> </w:t>
            </w:r>
            <w:r>
              <w:rPr>
                <w:color w:val="231F24"/>
                <w:w w:val="105"/>
              </w:rPr>
              <w:t>SC</w:t>
            </w:r>
            <w:r>
              <w:rPr>
                <w:color w:val="231F24"/>
                <w:spacing w:val="9"/>
                <w:w w:val="105"/>
              </w:rPr>
              <w:t xml:space="preserve"> </w:t>
            </w:r>
            <w:r>
              <w:rPr>
                <w:color w:val="231F24"/>
                <w:w w:val="105"/>
              </w:rPr>
              <w:t>Supe</w:t>
            </w:r>
            <w:r w:rsidR="00392AF8">
              <w:rPr>
                <w:color w:val="231F24"/>
                <w:w w:val="105"/>
              </w:rPr>
              <w:t>r</w:t>
            </w:r>
            <w:r>
              <w:rPr>
                <w:color w:val="231F24"/>
                <w:w w:val="105"/>
              </w:rPr>
              <w:t>visor</w:t>
            </w:r>
            <w:r>
              <w:rPr>
                <w:color w:val="231F24"/>
                <w:spacing w:val="16"/>
                <w:w w:val="105"/>
              </w:rPr>
              <w:t xml:space="preserve"> </w:t>
            </w:r>
            <w:r>
              <w:rPr>
                <w:color w:val="231F24"/>
                <w:spacing w:val="-2"/>
                <w:w w:val="105"/>
              </w:rPr>
              <w:t>Name</w:t>
            </w:r>
            <w:r>
              <w:rPr>
                <w:color w:val="3B3D41"/>
                <w:spacing w:val="-2"/>
                <w:w w:val="105"/>
              </w:rPr>
              <w:t>:</w:t>
            </w:r>
          </w:p>
        </w:tc>
        <w:tc>
          <w:tcPr>
            <w:tcW w:w="1862" w:type="dxa"/>
            <w:tcBorders>
              <w:left w:val="nil"/>
              <w:right w:val="nil"/>
            </w:tcBorders>
          </w:tcPr>
          <w:p w14:paraId="0503CDDC" w14:textId="77777777" w:rsidR="00005027" w:rsidRDefault="00005027">
            <w:pPr>
              <w:pStyle w:val="TableParagraph"/>
              <w:spacing w:line="240" w:lineRule="auto"/>
              <w:ind w:left="0"/>
            </w:pPr>
          </w:p>
        </w:tc>
        <w:tc>
          <w:tcPr>
            <w:tcW w:w="2469" w:type="dxa"/>
            <w:tcBorders>
              <w:left w:val="nil"/>
              <w:right w:val="nil"/>
            </w:tcBorders>
          </w:tcPr>
          <w:p w14:paraId="7DFD19E7" w14:textId="78A36944" w:rsidR="00005027" w:rsidRDefault="00E35927">
            <w:pPr>
              <w:pStyle w:val="TableParagraph"/>
              <w:spacing w:before="231" w:line="243" w:lineRule="exact"/>
              <w:ind w:left="1196"/>
            </w:pPr>
            <w:r>
              <w:rPr>
                <w:color w:val="231F24"/>
                <w:spacing w:val="-2"/>
              </w:rPr>
              <w:t>Si</w:t>
            </w:r>
            <w:r w:rsidR="00392AF8">
              <w:rPr>
                <w:color w:val="231F24"/>
                <w:spacing w:val="-2"/>
              </w:rPr>
              <w:t>gnature</w:t>
            </w:r>
            <w:r>
              <w:rPr>
                <w:color w:val="231F24"/>
                <w:spacing w:val="-2"/>
              </w:rPr>
              <w:t>:</w:t>
            </w:r>
          </w:p>
        </w:tc>
        <w:tc>
          <w:tcPr>
            <w:tcW w:w="3657" w:type="dxa"/>
            <w:tcBorders>
              <w:left w:val="nil"/>
            </w:tcBorders>
          </w:tcPr>
          <w:p w14:paraId="71D7C0D4" w14:textId="77777777" w:rsidR="00005027" w:rsidRDefault="00005027">
            <w:pPr>
              <w:pStyle w:val="TableParagraph"/>
              <w:spacing w:line="240" w:lineRule="auto"/>
              <w:ind w:left="0"/>
            </w:pPr>
          </w:p>
        </w:tc>
      </w:tr>
    </w:tbl>
    <w:p w14:paraId="0AEA8506" w14:textId="6BEC6A68" w:rsidR="00005027" w:rsidRDefault="00E35927">
      <w:pPr>
        <w:spacing w:before="172"/>
        <w:ind w:left="287"/>
        <w:rPr>
          <w:color w:val="231F24"/>
          <w:spacing w:val="-2"/>
          <w:sz w:val="20"/>
        </w:rPr>
      </w:pPr>
      <w:r>
        <w:rPr>
          <w:color w:val="231F24"/>
          <w:sz w:val="20"/>
        </w:rPr>
        <w:t>NYC</w:t>
      </w:r>
      <w:r>
        <w:rPr>
          <w:color w:val="231F24"/>
          <w:spacing w:val="-6"/>
          <w:sz w:val="20"/>
        </w:rPr>
        <w:t xml:space="preserve"> </w:t>
      </w:r>
      <w:r>
        <w:rPr>
          <w:color w:val="231F24"/>
          <w:sz w:val="20"/>
        </w:rPr>
        <w:t>BEI</w:t>
      </w:r>
      <w:r>
        <w:rPr>
          <w:color w:val="231F24"/>
          <w:spacing w:val="-13"/>
          <w:sz w:val="20"/>
        </w:rPr>
        <w:t xml:space="preserve"> </w:t>
      </w:r>
      <w:r>
        <w:rPr>
          <w:color w:val="231F24"/>
          <w:sz w:val="20"/>
        </w:rPr>
        <w:t>ISC</w:t>
      </w:r>
      <w:r>
        <w:rPr>
          <w:color w:val="231F24"/>
          <w:spacing w:val="-1"/>
          <w:sz w:val="20"/>
        </w:rPr>
        <w:t xml:space="preserve"> </w:t>
      </w:r>
      <w:r>
        <w:rPr>
          <w:color w:val="231F24"/>
          <w:sz w:val="20"/>
        </w:rPr>
        <w:t>Unit</w:t>
      </w:r>
      <w:r>
        <w:rPr>
          <w:color w:val="4D4D4D"/>
          <w:sz w:val="20"/>
        </w:rPr>
        <w:t>,</w:t>
      </w:r>
      <w:r>
        <w:rPr>
          <w:color w:val="4D4D4D"/>
          <w:spacing w:val="-13"/>
          <w:sz w:val="20"/>
        </w:rPr>
        <w:t xml:space="preserve"> </w:t>
      </w:r>
      <w:r>
        <w:rPr>
          <w:color w:val="231F24"/>
          <w:sz w:val="20"/>
        </w:rPr>
        <w:t>D</w:t>
      </w:r>
      <w:r w:rsidR="00392AF8">
        <w:rPr>
          <w:color w:val="231F24"/>
          <w:sz w:val="20"/>
        </w:rPr>
        <w:t>uration</w:t>
      </w:r>
      <w:r>
        <w:rPr>
          <w:color w:val="231F24"/>
          <w:spacing w:val="4"/>
          <w:sz w:val="20"/>
        </w:rPr>
        <w:t xml:space="preserve"> </w:t>
      </w:r>
      <w:r>
        <w:rPr>
          <w:color w:val="231F24"/>
          <w:sz w:val="20"/>
        </w:rPr>
        <w:t>or</w:t>
      </w:r>
      <w:r>
        <w:rPr>
          <w:color w:val="231F24"/>
          <w:spacing w:val="-6"/>
          <w:sz w:val="20"/>
        </w:rPr>
        <w:t xml:space="preserve"> </w:t>
      </w:r>
      <w:r>
        <w:rPr>
          <w:color w:val="231F24"/>
          <w:sz w:val="20"/>
        </w:rPr>
        <w:t>A</w:t>
      </w:r>
      <w:r>
        <w:rPr>
          <w:color w:val="3B3D41"/>
          <w:sz w:val="20"/>
        </w:rPr>
        <w:t>s</w:t>
      </w:r>
      <w:r>
        <w:rPr>
          <w:color w:val="231F24"/>
          <w:sz w:val="20"/>
        </w:rPr>
        <w:t>sign</w:t>
      </w:r>
      <w:r w:rsidR="00392AF8">
        <w:rPr>
          <w:color w:val="231F24"/>
          <w:sz w:val="20"/>
        </w:rPr>
        <w:t>m</w:t>
      </w:r>
      <w:r>
        <w:rPr>
          <w:color w:val="231F24"/>
          <w:sz w:val="20"/>
        </w:rPr>
        <w:t>ent</w:t>
      </w:r>
      <w:r>
        <w:rPr>
          <w:color w:val="231F24"/>
          <w:spacing w:val="-9"/>
          <w:sz w:val="20"/>
        </w:rPr>
        <w:t xml:space="preserve"> </w:t>
      </w:r>
      <w:r>
        <w:rPr>
          <w:color w:val="231F24"/>
          <w:sz w:val="20"/>
        </w:rPr>
        <w:t>Change</w:t>
      </w:r>
      <w:r>
        <w:rPr>
          <w:color w:val="231F24"/>
          <w:spacing w:val="3"/>
          <w:sz w:val="20"/>
        </w:rPr>
        <w:t xml:space="preserve"> </w:t>
      </w:r>
      <w:r>
        <w:rPr>
          <w:color w:val="231F24"/>
          <w:sz w:val="20"/>
        </w:rPr>
        <w:t>F</w:t>
      </w:r>
      <w:r w:rsidR="00392AF8">
        <w:rPr>
          <w:color w:val="231F24"/>
          <w:sz w:val="20"/>
        </w:rPr>
        <w:t>orm</w:t>
      </w:r>
      <w:r>
        <w:rPr>
          <w:color w:val="231F24"/>
          <w:spacing w:val="-2"/>
          <w:sz w:val="20"/>
        </w:rPr>
        <w:t xml:space="preserve"> 8</w:t>
      </w:r>
      <w:r>
        <w:rPr>
          <w:color w:val="4D4D4D"/>
          <w:spacing w:val="-2"/>
          <w:sz w:val="20"/>
        </w:rPr>
        <w:t>/</w:t>
      </w:r>
      <w:r>
        <w:rPr>
          <w:color w:val="231F24"/>
          <w:spacing w:val="-2"/>
          <w:sz w:val="20"/>
        </w:rPr>
        <w:t>2024</w:t>
      </w:r>
    </w:p>
    <w:p w14:paraId="17D933AB" w14:textId="029FE910" w:rsidR="00392AF8" w:rsidRPr="00392AF8" w:rsidRDefault="00392AF8" w:rsidP="00392AF8">
      <w:pPr>
        <w:tabs>
          <w:tab w:val="left" w:pos="8595"/>
        </w:tabs>
        <w:rPr>
          <w:sz w:val="20"/>
        </w:rPr>
      </w:pPr>
      <w:r>
        <w:rPr>
          <w:sz w:val="20"/>
        </w:rPr>
        <w:tab/>
      </w:r>
    </w:p>
    <w:sectPr w:rsidR="00392AF8" w:rsidRPr="00392AF8">
      <w:type w:val="continuous"/>
      <w:pgSz w:w="12240" w:h="15840"/>
      <w:pgMar w:top="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3722"/>
    <w:multiLevelType w:val="hybridMultilevel"/>
    <w:tmpl w:val="C7AE179C"/>
    <w:lvl w:ilvl="0" w:tplc="38383B64">
      <w:numFmt w:val="bullet"/>
      <w:lvlText w:val="□"/>
      <w:lvlJc w:val="left"/>
      <w:pPr>
        <w:ind w:left="412" w:hanging="307"/>
      </w:pPr>
      <w:rPr>
        <w:rFonts w:ascii="Arial" w:eastAsia="Arial" w:hAnsi="Arial" w:cs="Arial" w:hint="default"/>
        <w:b w:val="0"/>
        <w:bCs w:val="0"/>
        <w:i w:val="0"/>
        <w:iCs w:val="0"/>
        <w:color w:val="231F24"/>
        <w:spacing w:val="0"/>
        <w:w w:val="108"/>
        <w:sz w:val="33"/>
        <w:szCs w:val="33"/>
        <w:lang w:val="en-US" w:eastAsia="en-US" w:bidi="ar-SA"/>
      </w:rPr>
    </w:lvl>
    <w:lvl w:ilvl="1" w:tplc="B838D0F2">
      <w:numFmt w:val="bullet"/>
      <w:lvlText w:val="•"/>
      <w:lvlJc w:val="left"/>
      <w:pPr>
        <w:ind w:left="1466" w:hanging="307"/>
      </w:pPr>
      <w:rPr>
        <w:rFonts w:hint="default"/>
        <w:lang w:val="en-US" w:eastAsia="en-US" w:bidi="ar-SA"/>
      </w:rPr>
    </w:lvl>
    <w:lvl w:ilvl="2" w:tplc="60FC0152">
      <w:numFmt w:val="bullet"/>
      <w:lvlText w:val="•"/>
      <w:lvlJc w:val="left"/>
      <w:pPr>
        <w:ind w:left="2512" w:hanging="307"/>
      </w:pPr>
      <w:rPr>
        <w:rFonts w:hint="default"/>
        <w:lang w:val="en-US" w:eastAsia="en-US" w:bidi="ar-SA"/>
      </w:rPr>
    </w:lvl>
    <w:lvl w:ilvl="3" w:tplc="E1EA5BFE">
      <w:numFmt w:val="bullet"/>
      <w:lvlText w:val="•"/>
      <w:lvlJc w:val="left"/>
      <w:pPr>
        <w:ind w:left="3558" w:hanging="307"/>
      </w:pPr>
      <w:rPr>
        <w:rFonts w:hint="default"/>
        <w:lang w:val="en-US" w:eastAsia="en-US" w:bidi="ar-SA"/>
      </w:rPr>
    </w:lvl>
    <w:lvl w:ilvl="4" w:tplc="8AC2A30A">
      <w:numFmt w:val="bullet"/>
      <w:lvlText w:val="•"/>
      <w:lvlJc w:val="left"/>
      <w:pPr>
        <w:ind w:left="4604" w:hanging="307"/>
      </w:pPr>
      <w:rPr>
        <w:rFonts w:hint="default"/>
        <w:lang w:val="en-US" w:eastAsia="en-US" w:bidi="ar-SA"/>
      </w:rPr>
    </w:lvl>
    <w:lvl w:ilvl="5" w:tplc="2F3A0B5A">
      <w:numFmt w:val="bullet"/>
      <w:lvlText w:val="•"/>
      <w:lvlJc w:val="left"/>
      <w:pPr>
        <w:ind w:left="5650" w:hanging="307"/>
      </w:pPr>
      <w:rPr>
        <w:rFonts w:hint="default"/>
        <w:lang w:val="en-US" w:eastAsia="en-US" w:bidi="ar-SA"/>
      </w:rPr>
    </w:lvl>
    <w:lvl w:ilvl="6" w:tplc="C74AFAFC">
      <w:numFmt w:val="bullet"/>
      <w:lvlText w:val="•"/>
      <w:lvlJc w:val="left"/>
      <w:pPr>
        <w:ind w:left="6696" w:hanging="307"/>
      </w:pPr>
      <w:rPr>
        <w:rFonts w:hint="default"/>
        <w:lang w:val="en-US" w:eastAsia="en-US" w:bidi="ar-SA"/>
      </w:rPr>
    </w:lvl>
    <w:lvl w:ilvl="7" w:tplc="5F245FF2">
      <w:numFmt w:val="bullet"/>
      <w:lvlText w:val="•"/>
      <w:lvlJc w:val="left"/>
      <w:pPr>
        <w:ind w:left="7742" w:hanging="307"/>
      </w:pPr>
      <w:rPr>
        <w:rFonts w:hint="default"/>
        <w:lang w:val="en-US" w:eastAsia="en-US" w:bidi="ar-SA"/>
      </w:rPr>
    </w:lvl>
    <w:lvl w:ilvl="8" w:tplc="289AE1AC">
      <w:numFmt w:val="bullet"/>
      <w:lvlText w:val="•"/>
      <w:lvlJc w:val="left"/>
      <w:pPr>
        <w:ind w:left="8788" w:hanging="307"/>
      </w:pPr>
      <w:rPr>
        <w:rFonts w:hint="default"/>
        <w:lang w:val="en-US" w:eastAsia="en-US" w:bidi="ar-SA"/>
      </w:rPr>
    </w:lvl>
  </w:abstractNum>
  <w:abstractNum w:abstractNumId="1" w15:restartNumberingAfterBreak="0">
    <w:nsid w:val="1E7B7F05"/>
    <w:multiLevelType w:val="hybridMultilevel"/>
    <w:tmpl w:val="929AB5CE"/>
    <w:lvl w:ilvl="0" w:tplc="0D0E2E0C">
      <w:numFmt w:val="bullet"/>
      <w:lvlText w:val="□"/>
      <w:lvlJc w:val="left"/>
      <w:pPr>
        <w:ind w:left="414" w:hanging="309"/>
      </w:pPr>
      <w:rPr>
        <w:rFonts w:ascii="Arial" w:eastAsia="Arial" w:hAnsi="Arial" w:cs="Arial" w:hint="default"/>
        <w:b w:val="0"/>
        <w:bCs w:val="0"/>
        <w:i w:val="0"/>
        <w:iCs w:val="0"/>
        <w:color w:val="231F24"/>
        <w:spacing w:val="0"/>
        <w:w w:val="108"/>
        <w:sz w:val="33"/>
        <w:szCs w:val="33"/>
        <w:lang w:val="en-US" w:eastAsia="en-US" w:bidi="ar-SA"/>
      </w:rPr>
    </w:lvl>
    <w:lvl w:ilvl="1" w:tplc="04582572">
      <w:numFmt w:val="bullet"/>
      <w:lvlText w:val="•"/>
      <w:lvlJc w:val="left"/>
      <w:pPr>
        <w:ind w:left="1466" w:hanging="309"/>
      </w:pPr>
      <w:rPr>
        <w:rFonts w:hint="default"/>
        <w:lang w:val="en-US" w:eastAsia="en-US" w:bidi="ar-SA"/>
      </w:rPr>
    </w:lvl>
    <w:lvl w:ilvl="2" w:tplc="CBD6493A">
      <w:numFmt w:val="bullet"/>
      <w:lvlText w:val="•"/>
      <w:lvlJc w:val="left"/>
      <w:pPr>
        <w:ind w:left="2512" w:hanging="309"/>
      </w:pPr>
      <w:rPr>
        <w:rFonts w:hint="default"/>
        <w:lang w:val="en-US" w:eastAsia="en-US" w:bidi="ar-SA"/>
      </w:rPr>
    </w:lvl>
    <w:lvl w:ilvl="3" w:tplc="C4F8F0DE">
      <w:numFmt w:val="bullet"/>
      <w:lvlText w:val="•"/>
      <w:lvlJc w:val="left"/>
      <w:pPr>
        <w:ind w:left="3558" w:hanging="309"/>
      </w:pPr>
      <w:rPr>
        <w:rFonts w:hint="default"/>
        <w:lang w:val="en-US" w:eastAsia="en-US" w:bidi="ar-SA"/>
      </w:rPr>
    </w:lvl>
    <w:lvl w:ilvl="4" w:tplc="137E2ED6">
      <w:numFmt w:val="bullet"/>
      <w:lvlText w:val="•"/>
      <w:lvlJc w:val="left"/>
      <w:pPr>
        <w:ind w:left="4604" w:hanging="309"/>
      </w:pPr>
      <w:rPr>
        <w:rFonts w:hint="default"/>
        <w:lang w:val="en-US" w:eastAsia="en-US" w:bidi="ar-SA"/>
      </w:rPr>
    </w:lvl>
    <w:lvl w:ilvl="5" w:tplc="19D8EA98">
      <w:numFmt w:val="bullet"/>
      <w:lvlText w:val="•"/>
      <w:lvlJc w:val="left"/>
      <w:pPr>
        <w:ind w:left="5650" w:hanging="309"/>
      </w:pPr>
      <w:rPr>
        <w:rFonts w:hint="default"/>
        <w:lang w:val="en-US" w:eastAsia="en-US" w:bidi="ar-SA"/>
      </w:rPr>
    </w:lvl>
    <w:lvl w:ilvl="6" w:tplc="76D4232E">
      <w:numFmt w:val="bullet"/>
      <w:lvlText w:val="•"/>
      <w:lvlJc w:val="left"/>
      <w:pPr>
        <w:ind w:left="6696" w:hanging="309"/>
      </w:pPr>
      <w:rPr>
        <w:rFonts w:hint="default"/>
        <w:lang w:val="en-US" w:eastAsia="en-US" w:bidi="ar-SA"/>
      </w:rPr>
    </w:lvl>
    <w:lvl w:ilvl="7" w:tplc="F9DAB838">
      <w:numFmt w:val="bullet"/>
      <w:lvlText w:val="•"/>
      <w:lvlJc w:val="left"/>
      <w:pPr>
        <w:ind w:left="7742" w:hanging="309"/>
      </w:pPr>
      <w:rPr>
        <w:rFonts w:hint="default"/>
        <w:lang w:val="en-US" w:eastAsia="en-US" w:bidi="ar-SA"/>
      </w:rPr>
    </w:lvl>
    <w:lvl w:ilvl="8" w:tplc="D6DC5D7A">
      <w:numFmt w:val="bullet"/>
      <w:lvlText w:val="•"/>
      <w:lvlJc w:val="left"/>
      <w:pPr>
        <w:ind w:left="8788" w:hanging="309"/>
      </w:pPr>
      <w:rPr>
        <w:rFonts w:hint="default"/>
        <w:lang w:val="en-US" w:eastAsia="en-US" w:bidi="ar-SA"/>
      </w:rPr>
    </w:lvl>
  </w:abstractNum>
  <w:abstractNum w:abstractNumId="2" w15:restartNumberingAfterBreak="0">
    <w:nsid w:val="419F2665"/>
    <w:multiLevelType w:val="hybridMultilevel"/>
    <w:tmpl w:val="3138B4FC"/>
    <w:lvl w:ilvl="0" w:tplc="A5C0688A">
      <w:numFmt w:val="bullet"/>
      <w:lvlText w:val="□"/>
      <w:lvlJc w:val="left"/>
      <w:pPr>
        <w:ind w:left="366" w:hanging="261"/>
      </w:pPr>
      <w:rPr>
        <w:rFonts w:ascii="Arial" w:eastAsia="Arial" w:hAnsi="Arial" w:cs="Arial" w:hint="default"/>
        <w:b w:val="0"/>
        <w:bCs w:val="0"/>
        <w:i w:val="0"/>
        <w:iCs w:val="0"/>
        <w:color w:val="231F24"/>
        <w:spacing w:val="0"/>
        <w:w w:val="108"/>
        <w:sz w:val="33"/>
        <w:szCs w:val="33"/>
        <w:lang w:val="en-US" w:eastAsia="en-US" w:bidi="ar-SA"/>
      </w:rPr>
    </w:lvl>
    <w:lvl w:ilvl="1" w:tplc="EEF23EFA">
      <w:numFmt w:val="bullet"/>
      <w:lvlText w:val="•"/>
      <w:lvlJc w:val="left"/>
      <w:pPr>
        <w:ind w:left="1412" w:hanging="261"/>
      </w:pPr>
      <w:rPr>
        <w:rFonts w:hint="default"/>
        <w:lang w:val="en-US" w:eastAsia="en-US" w:bidi="ar-SA"/>
      </w:rPr>
    </w:lvl>
    <w:lvl w:ilvl="2" w:tplc="5E148BEC">
      <w:numFmt w:val="bullet"/>
      <w:lvlText w:val="•"/>
      <w:lvlJc w:val="left"/>
      <w:pPr>
        <w:ind w:left="2464" w:hanging="261"/>
      </w:pPr>
      <w:rPr>
        <w:rFonts w:hint="default"/>
        <w:lang w:val="en-US" w:eastAsia="en-US" w:bidi="ar-SA"/>
      </w:rPr>
    </w:lvl>
    <w:lvl w:ilvl="3" w:tplc="4296D8D4">
      <w:numFmt w:val="bullet"/>
      <w:lvlText w:val="•"/>
      <w:lvlJc w:val="left"/>
      <w:pPr>
        <w:ind w:left="3516" w:hanging="261"/>
      </w:pPr>
      <w:rPr>
        <w:rFonts w:hint="default"/>
        <w:lang w:val="en-US" w:eastAsia="en-US" w:bidi="ar-SA"/>
      </w:rPr>
    </w:lvl>
    <w:lvl w:ilvl="4" w:tplc="E93410B6">
      <w:numFmt w:val="bullet"/>
      <w:lvlText w:val="•"/>
      <w:lvlJc w:val="left"/>
      <w:pPr>
        <w:ind w:left="4568" w:hanging="261"/>
      </w:pPr>
      <w:rPr>
        <w:rFonts w:hint="default"/>
        <w:lang w:val="en-US" w:eastAsia="en-US" w:bidi="ar-SA"/>
      </w:rPr>
    </w:lvl>
    <w:lvl w:ilvl="5" w:tplc="8912DF5C">
      <w:numFmt w:val="bullet"/>
      <w:lvlText w:val="•"/>
      <w:lvlJc w:val="left"/>
      <w:pPr>
        <w:ind w:left="5620" w:hanging="261"/>
      </w:pPr>
      <w:rPr>
        <w:rFonts w:hint="default"/>
        <w:lang w:val="en-US" w:eastAsia="en-US" w:bidi="ar-SA"/>
      </w:rPr>
    </w:lvl>
    <w:lvl w:ilvl="6" w:tplc="863AE504">
      <w:numFmt w:val="bullet"/>
      <w:lvlText w:val="•"/>
      <w:lvlJc w:val="left"/>
      <w:pPr>
        <w:ind w:left="6672" w:hanging="261"/>
      </w:pPr>
      <w:rPr>
        <w:rFonts w:hint="default"/>
        <w:lang w:val="en-US" w:eastAsia="en-US" w:bidi="ar-SA"/>
      </w:rPr>
    </w:lvl>
    <w:lvl w:ilvl="7" w:tplc="85E073E2">
      <w:numFmt w:val="bullet"/>
      <w:lvlText w:val="•"/>
      <w:lvlJc w:val="left"/>
      <w:pPr>
        <w:ind w:left="7724" w:hanging="261"/>
      </w:pPr>
      <w:rPr>
        <w:rFonts w:hint="default"/>
        <w:lang w:val="en-US" w:eastAsia="en-US" w:bidi="ar-SA"/>
      </w:rPr>
    </w:lvl>
    <w:lvl w:ilvl="8" w:tplc="4094FEEE">
      <w:numFmt w:val="bullet"/>
      <w:lvlText w:val="•"/>
      <w:lvlJc w:val="left"/>
      <w:pPr>
        <w:ind w:left="8776" w:hanging="261"/>
      </w:pPr>
      <w:rPr>
        <w:rFonts w:hint="default"/>
        <w:lang w:val="en-US" w:eastAsia="en-US" w:bidi="ar-SA"/>
      </w:rPr>
    </w:lvl>
  </w:abstractNum>
  <w:num w:numId="1" w16cid:durableId="931007050">
    <w:abstractNumId w:val="1"/>
  </w:num>
  <w:num w:numId="2" w16cid:durableId="809401791">
    <w:abstractNumId w:val="2"/>
  </w:num>
  <w:num w:numId="3" w16cid:durableId="212776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27"/>
    <w:rsid w:val="00005027"/>
    <w:rsid w:val="00392AF8"/>
    <w:rsid w:val="00A214AA"/>
    <w:rsid w:val="00E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FB5A"/>
  <w15:docId w15:val="{EFFDD470-B229-4810-AA4E-5636D5C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064" w:lineRule="exact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NYC Policy Manual August 2024 Update .pdf</dc:title>
  <dc:creator>Evelyn Argueta</dc:creator>
  <cp:lastModifiedBy>David Shapiro</cp:lastModifiedBy>
  <cp:revision>3</cp:revision>
  <dcterms:created xsi:type="dcterms:W3CDTF">2024-10-09T00:27:00Z</dcterms:created>
  <dcterms:modified xsi:type="dcterms:W3CDTF">2024-10-09T00:27:00Z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</Properties>
</file>